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52"/>
          <w:szCs w:val="52"/>
        </w:rPr>
      </w:pPr>
      <w:bookmarkStart w:id="2" w:name="_GoBack"/>
      <w:bookmarkEnd w:id="2"/>
      <w:bookmarkStart w:id="0" w:name="_Toc14347"/>
      <w:r>
        <w:rPr>
          <w:rFonts w:hint="eastAsia"/>
          <w:b/>
          <w:sz w:val="36"/>
          <w:szCs w:val="36"/>
        </w:rPr>
        <w:t>投标文件要求一览表</w:t>
      </w:r>
    </w:p>
    <w:tbl>
      <w:tblPr>
        <w:tblStyle w:val="6"/>
        <w:tblW w:w="101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1305"/>
        <w:gridCol w:w="2835"/>
        <w:gridCol w:w="51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9" w:hRule="atLeast"/>
          <w:jc w:val="center"/>
        </w:trPr>
        <w:tc>
          <w:tcPr>
            <w:tcW w:w="813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4140" w:type="dxa"/>
            <w:gridSpan w:val="2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517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</w:pPr>
            <w:r>
              <w:rPr>
                <w:rFonts w:hint="eastAsia"/>
              </w:rPr>
              <w:t>有关要求或说明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5" w:hRule="atLeast"/>
          <w:jc w:val="center"/>
        </w:trPr>
        <w:tc>
          <w:tcPr>
            <w:tcW w:w="813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</w:pPr>
            <w:r>
              <w:rPr>
                <w:rFonts w:hint="eastAsia"/>
              </w:rPr>
              <w:t>一</w:t>
            </w:r>
          </w:p>
        </w:tc>
        <w:tc>
          <w:tcPr>
            <w:tcW w:w="4140" w:type="dxa"/>
            <w:gridSpan w:val="2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</w:pPr>
            <w:r>
              <w:rPr>
                <w:rFonts w:hint="eastAsia"/>
              </w:rPr>
              <w:t>封面</w:t>
            </w:r>
          </w:p>
        </w:tc>
        <w:tc>
          <w:tcPr>
            <w:tcW w:w="517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left"/>
            </w:pPr>
            <w:r>
              <w:rPr>
                <w:rFonts w:hint="eastAsia"/>
              </w:rPr>
              <w:t>原件签字盖公章。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3" w:hRule="atLeast"/>
          <w:jc w:val="center"/>
        </w:trPr>
        <w:tc>
          <w:tcPr>
            <w:tcW w:w="813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</w:pPr>
            <w:r>
              <w:rPr>
                <w:rFonts w:hint="eastAsia"/>
              </w:rPr>
              <w:t>二</w:t>
            </w:r>
          </w:p>
        </w:tc>
        <w:tc>
          <w:tcPr>
            <w:tcW w:w="1305" w:type="dxa"/>
            <w:vMerge w:val="restart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</w:pPr>
            <w:r>
              <w:rPr>
                <w:rFonts w:hint="eastAsia"/>
              </w:rPr>
              <w:t>资审文件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</w:pPr>
            <w:r>
              <w:rPr>
                <w:rFonts w:hint="eastAsia"/>
              </w:rPr>
              <w:t>企业基本情况一览表</w:t>
            </w:r>
          </w:p>
        </w:tc>
        <w:tc>
          <w:tcPr>
            <w:tcW w:w="517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left"/>
            </w:pPr>
            <w:r>
              <w:rPr>
                <w:rFonts w:hint="eastAsia"/>
              </w:rPr>
              <w:t>原件盖公章，格式及说明详见“附件1.1”。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4" w:hRule="atLeast"/>
          <w:jc w:val="center"/>
        </w:trPr>
        <w:tc>
          <w:tcPr>
            <w:tcW w:w="813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ind w:firstLine="420" w:firstLineChars="200"/>
              <w:jc w:val="center"/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adjustRightInd w:val="0"/>
              <w:snapToGrid w:val="0"/>
              <w:spacing w:line="440" w:lineRule="exact"/>
              <w:ind w:firstLine="420" w:firstLineChars="200"/>
              <w:jc w:val="center"/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</w:pPr>
            <w:r>
              <w:rPr>
                <w:rFonts w:hint="eastAsia"/>
              </w:rPr>
              <w:t>企业营业执照</w:t>
            </w:r>
          </w:p>
        </w:tc>
        <w:tc>
          <w:tcPr>
            <w:tcW w:w="517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left"/>
            </w:pPr>
            <w:r>
              <w:rPr>
                <w:rFonts w:hint="eastAsia"/>
              </w:rPr>
              <w:t>原件扫描件盖公章。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8" w:hRule="atLeast"/>
          <w:jc w:val="center"/>
        </w:trPr>
        <w:tc>
          <w:tcPr>
            <w:tcW w:w="813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ind w:firstLine="420" w:firstLineChars="200"/>
              <w:jc w:val="center"/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adjustRightInd w:val="0"/>
              <w:snapToGrid w:val="0"/>
              <w:spacing w:line="440" w:lineRule="exact"/>
              <w:ind w:firstLine="420" w:firstLineChars="200"/>
              <w:jc w:val="center"/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</w:pPr>
            <w:r>
              <w:rPr>
                <w:rFonts w:hint="eastAsia"/>
              </w:rPr>
              <w:t>企业资质证书</w:t>
            </w:r>
          </w:p>
        </w:tc>
        <w:tc>
          <w:tcPr>
            <w:tcW w:w="517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left"/>
            </w:pPr>
            <w:r>
              <w:rPr>
                <w:rFonts w:hint="eastAsia"/>
              </w:rPr>
              <w:t>原件扫描件盖公章。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2" w:hRule="atLeast"/>
          <w:jc w:val="center"/>
        </w:trPr>
        <w:tc>
          <w:tcPr>
            <w:tcW w:w="813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ind w:firstLine="420" w:firstLineChars="200"/>
              <w:jc w:val="center"/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adjustRightInd w:val="0"/>
              <w:snapToGrid w:val="0"/>
              <w:spacing w:line="440" w:lineRule="exact"/>
              <w:ind w:firstLine="420" w:firstLineChars="200"/>
              <w:jc w:val="center"/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</w:pPr>
            <w:r>
              <w:rPr>
                <w:rFonts w:hint="eastAsia"/>
              </w:rPr>
              <w:t>项目负责人证书</w:t>
            </w:r>
          </w:p>
        </w:tc>
        <w:tc>
          <w:tcPr>
            <w:tcW w:w="517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left"/>
            </w:pPr>
            <w:r>
              <w:rPr>
                <w:rFonts w:hint="eastAsia"/>
              </w:rPr>
              <w:t>原件扫描件盖公章。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84" w:hRule="atLeast"/>
          <w:jc w:val="center"/>
        </w:trPr>
        <w:tc>
          <w:tcPr>
            <w:tcW w:w="813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ind w:firstLine="420" w:firstLineChars="200"/>
              <w:jc w:val="center"/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adjustRightInd w:val="0"/>
              <w:snapToGrid w:val="0"/>
              <w:spacing w:line="440" w:lineRule="exact"/>
              <w:ind w:firstLine="420" w:firstLineChars="200"/>
              <w:jc w:val="center"/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</w:pPr>
            <w:r>
              <w:rPr>
                <w:rFonts w:hint="eastAsia"/>
              </w:rPr>
              <w:t>法定代表人证明书及法人身份证</w:t>
            </w:r>
          </w:p>
        </w:tc>
        <w:tc>
          <w:tcPr>
            <w:tcW w:w="517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left"/>
            </w:pPr>
            <w:r>
              <w:rPr>
                <w:rFonts w:hint="eastAsia"/>
              </w:rPr>
              <w:t>法定代表人证明书原件盖公章，身份证复印件盖公章。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69" w:hRule="atLeast"/>
          <w:jc w:val="center"/>
        </w:trPr>
        <w:tc>
          <w:tcPr>
            <w:tcW w:w="813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ind w:firstLine="420" w:firstLineChars="200"/>
              <w:jc w:val="center"/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adjustRightInd w:val="0"/>
              <w:snapToGrid w:val="0"/>
              <w:spacing w:line="440" w:lineRule="exact"/>
              <w:ind w:firstLine="420" w:firstLineChars="200"/>
              <w:jc w:val="center"/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</w:pPr>
            <w:r>
              <w:rPr>
                <w:rFonts w:hint="eastAsia"/>
              </w:rPr>
              <w:t>授权委托书及投标负责人身份证</w:t>
            </w:r>
          </w:p>
        </w:tc>
        <w:tc>
          <w:tcPr>
            <w:tcW w:w="517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left"/>
            </w:pPr>
            <w:r>
              <w:rPr>
                <w:rFonts w:hint="eastAsia"/>
              </w:rPr>
              <w:t>法人授权投标负责人办理本投标事宜，授权委托书原件盖公章，身份证复印件盖公章。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9" w:hRule="atLeast"/>
          <w:jc w:val="center"/>
        </w:trPr>
        <w:tc>
          <w:tcPr>
            <w:tcW w:w="813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</w:pPr>
            <w:r>
              <w:rPr>
                <w:rFonts w:hint="eastAsia"/>
              </w:rPr>
              <w:t>三</w:t>
            </w:r>
          </w:p>
        </w:tc>
        <w:tc>
          <w:tcPr>
            <w:tcW w:w="1305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</w:pPr>
            <w:r>
              <w:rPr>
                <w:rFonts w:hint="eastAsia"/>
              </w:rPr>
              <w:t>商务标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</w:pPr>
            <w:r>
              <w:rPr>
                <w:rFonts w:hint="eastAsia"/>
              </w:rPr>
              <w:t>投标报价书</w:t>
            </w:r>
          </w:p>
        </w:tc>
        <w:tc>
          <w:tcPr>
            <w:tcW w:w="517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left"/>
            </w:pPr>
            <w:r>
              <w:rPr>
                <w:rFonts w:hint="eastAsia"/>
              </w:rPr>
              <w:t>原件盖公章，格式详见“附件1.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9" w:hRule="atLeast"/>
          <w:jc w:val="center"/>
        </w:trPr>
        <w:tc>
          <w:tcPr>
            <w:tcW w:w="813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</w:pPr>
            <w:r>
              <w:rPr>
                <w:rFonts w:hint="eastAsia"/>
              </w:rPr>
              <w:t>四</w:t>
            </w:r>
          </w:p>
        </w:tc>
        <w:tc>
          <w:tcPr>
            <w:tcW w:w="1305" w:type="dxa"/>
            <w:vMerge w:val="restart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</w:pPr>
            <w:r>
              <w:rPr>
                <w:rFonts w:hint="eastAsia"/>
              </w:rPr>
              <w:t>资信标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</w:pPr>
            <w:r>
              <w:rPr>
                <w:rFonts w:hint="eastAsia"/>
              </w:rPr>
              <w:t>投标承诺函</w:t>
            </w:r>
          </w:p>
        </w:tc>
        <w:tc>
          <w:tcPr>
            <w:tcW w:w="517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left"/>
            </w:pPr>
            <w:r>
              <w:rPr>
                <w:rFonts w:hint="eastAsia"/>
              </w:rPr>
              <w:t>原件盖公章，格式详见“附件1.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35" w:hRule="atLeast"/>
          <w:jc w:val="center"/>
        </w:trPr>
        <w:tc>
          <w:tcPr>
            <w:tcW w:w="813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</w:pPr>
            <w:r>
              <w:rPr>
                <w:rFonts w:hint="eastAsia"/>
              </w:rPr>
              <w:t>企业同类</w:t>
            </w:r>
            <w:r>
              <w:rPr>
                <w:rFonts w:hint="eastAsia"/>
                <w:lang w:val="en-US" w:eastAsia="zh-CN"/>
              </w:rPr>
              <w:t>服务</w:t>
            </w:r>
            <w:r>
              <w:rPr>
                <w:rFonts w:hint="eastAsia"/>
              </w:rPr>
              <w:t>业绩</w:t>
            </w:r>
          </w:p>
        </w:tc>
        <w:tc>
          <w:tcPr>
            <w:tcW w:w="517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left"/>
            </w:pPr>
            <w:r>
              <w:rPr>
                <w:rFonts w:hint="eastAsia"/>
              </w:rPr>
              <w:t>原件盖公章，格式详见“附件1.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”。</w:t>
            </w:r>
          </w:p>
          <w:p>
            <w:pPr>
              <w:shd w:val="clear"/>
              <w:overflowPunct/>
              <w:adjustRightInd w:val="0"/>
              <w:snapToGrid w:val="0"/>
              <w:spacing w:line="440" w:lineRule="exact"/>
              <w:jc w:val="left"/>
              <w:rPr>
                <w:rFonts w:hint="eastAsia" w:ascii="Calibri" w:hAnsi="Calibri" w:eastAsia="宋体" w:cs="Times New Roman"/>
                <w:color w:val="auto"/>
                <w:sz w:val="21"/>
                <w:szCs w:val="22"/>
                <w:highlight w:val="none"/>
                <w:u w:val="none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2"/>
                <w:highlight w:val="none"/>
                <w:u w:val="none"/>
              </w:rPr>
              <w:t>提供近5年（从截标之日倒算，以合同签订时间为准）完成的自认为最具代表性的同类服务业绩（同类服务业绩指：国家机关单位或国企招聘服务），须有招聘成功案例证明文件为有效业绩；</w:t>
            </w:r>
          </w:p>
          <w:p>
            <w:pPr>
              <w:shd w:val="clear"/>
              <w:overflowPunct/>
              <w:adjustRightInd w:val="0"/>
              <w:snapToGrid w:val="0"/>
              <w:spacing w:line="440" w:lineRule="exact"/>
              <w:jc w:val="left"/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2"/>
                <w:highlight w:val="none"/>
                <w:u w:val="none"/>
              </w:rPr>
              <w:t>业绩不超过5项，超过5项只取列表前5项。</w:t>
            </w:r>
          </w:p>
          <w:p>
            <w:pPr>
              <w:adjustRightInd w:val="0"/>
              <w:snapToGrid w:val="0"/>
              <w:spacing w:line="440" w:lineRule="exact"/>
              <w:jc w:val="left"/>
            </w:pPr>
            <w:r>
              <w:t>证明材料</w:t>
            </w:r>
            <w:r>
              <w:rPr>
                <w:rFonts w:hint="eastAsia"/>
              </w:rPr>
              <w:t>（附表格后）</w:t>
            </w:r>
            <w:r>
              <w:t>：</w:t>
            </w:r>
            <w:r>
              <w:cr/>
            </w:r>
            <w:r>
              <w:t>①合同关键页，需能体现项目名称、合同签订单位名称、合同金额、</w:t>
            </w:r>
            <w:r>
              <w:rPr>
                <w:rFonts w:hint="eastAsia"/>
                <w:lang w:val="en-US" w:eastAsia="zh-CN"/>
              </w:rPr>
              <w:t>服务</w:t>
            </w:r>
            <w:r>
              <w:t>内容、签订时间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  <w:lang w:val="en-US" w:eastAsia="zh-CN"/>
              </w:rPr>
              <w:t>成功招聘案例相关证明文件</w:t>
            </w:r>
            <w:r>
              <w:t>等主要信息；</w:t>
            </w:r>
          </w:p>
          <w:p>
            <w:pPr>
              <w:adjustRightInd w:val="0"/>
              <w:snapToGrid w:val="0"/>
              <w:spacing w:line="440" w:lineRule="exact"/>
              <w:jc w:val="left"/>
            </w:pPr>
            <w:r>
              <w:t>如上述证明材料未能体现主要信息的，则可另行补充由项目</w:t>
            </w:r>
            <w:r>
              <w:rPr>
                <w:rFonts w:hint="eastAsia"/>
                <w:lang w:val="en-US" w:eastAsia="zh-CN"/>
              </w:rPr>
              <w:t>甲方</w:t>
            </w:r>
            <w:r>
              <w:t>出具的证明材料进行辅证，投标人自行出具的证明材料无效。</w:t>
            </w:r>
          </w:p>
          <w:p>
            <w:pPr>
              <w:adjustRightInd w:val="0"/>
              <w:snapToGrid w:val="0"/>
              <w:spacing w:line="440" w:lineRule="exact"/>
              <w:jc w:val="left"/>
            </w:pPr>
            <w:r>
              <w:cr/>
            </w:r>
            <w:r>
              <w:t>证明材料中未按要求体现主要信息的，则不予统计该业绩。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67" w:hRule="atLeast"/>
          <w:jc w:val="center"/>
        </w:trPr>
        <w:tc>
          <w:tcPr>
            <w:tcW w:w="813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tabs>
                <w:tab w:val="center" w:pos="1309"/>
              </w:tabs>
              <w:adjustRightInd w:val="0"/>
              <w:snapToGrid w:val="0"/>
              <w:spacing w:line="36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服务承诺函</w:t>
            </w:r>
          </w:p>
        </w:tc>
        <w:tc>
          <w:tcPr>
            <w:tcW w:w="517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提供按进度计划完成招聘服务承诺函，承诺未按期完成进行处罚，处罚金额=对应计划人数×中标单价×1%×超期天数（因甲方原因导致超期的不扣款）</w:t>
            </w:r>
          </w:p>
          <w:p>
            <w:pPr>
              <w:adjustRightInd w:val="0"/>
              <w:snapToGrid w:val="0"/>
              <w:spacing w:line="440" w:lineRule="exact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注：格式自拟。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601" w:hRule="atLeast"/>
          <w:jc w:val="center"/>
        </w:trPr>
        <w:tc>
          <w:tcPr>
            <w:tcW w:w="813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</w:pPr>
            <w:r>
              <w:rPr>
                <w:rFonts w:hint="eastAsia"/>
              </w:rPr>
              <w:t>五</w:t>
            </w:r>
          </w:p>
        </w:tc>
        <w:tc>
          <w:tcPr>
            <w:tcW w:w="1305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</w:pPr>
            <w:r>
              <w:rPr>
                <w:rFonts w:hint="eastAsia"/>
              </w:rPr>
              <w:t>技术标</w:t>
            </w:r>
          </w:p>
        </w:tc>
        <w:tc>
          <w:tcPr>
            <w:tcW w:w="8012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left"/>
            </w:pPr>
            <w:r>
              <w:rPr>
                <w:rFonts w:hint="eastAsia"/>
                <w:lang w:val="en-US" w:eastAsia="zh-CN"/>
              </w:rPr>
              <w:t>招聘</w:t>
            </w:r>
            <w:r>
              <w:rPr>
                <w:rFonts w:hint="eastAsia"/>
              </w:rPr>
              <w:t>方案：含</w:t>
            </w:r>
            <w:r>
              <w:rPr>
                <w:rFonts w:hint="eastAsia"/>
                <w:lang w:val="en-US" w:eastAsia="zh-CN"/>
              </w:rPr>
              <w:t>招聘</w:t>
            </w:r>
            <w:r>
              <w:rPr>
                <w:rFonts w:hint="eastAsia"/>
              </w:rPr>
              <w:t>总体部署及</w:t>
            </w:r>
            <w:r>
              <w:rPr>
                <w:rFonts w:hint="eastAsia"/>
                <w:lang w:val="en-US" w:eastAsia="zh-CN"/>
              </w:rPr>
              <w:t>招聘人员组织架构</w:t>
            </w:r>
            <w:r>
              <w:rPr>
                <w:rFonts w:hint="eastAsia"/>
              </w:rPr>
              <w:t>；</w:t>
            </w:r>
            <w:r>
              <w:rPr>
                <w:rFonts w:hint="eastAsia"/>
                <w:lang w:val="en-US" w:eastAsia="zh-CN"/>
              </w:rPr>
              <w:t>招聘</w:t>
            </w:r>
            <w:r>
              <w:rPr>
                <w:rFonts w:hint="eastAsia"/>
              </w:rPr>
              <w:t>总进度计划及</w:t>
            </w:r>
            <w:r>
              <w:rPr>
                <w:rFonts w:hint="eastAsia"/>
                <w:lang w:val="en-US" w:eastAsia="zh-CN"/>
              </w:rPr>
              <w:t>期限</w:t>
            </w:r>
            <w:r>
              <w:rPr>
                <w:rFonts w:hint="eastAsia"/>
              </w:rPr>
              <w:t>保证措施；</w:t>
            </w:r>
            <w:r>
              <w:rPr>
                <w:rFonts w:hint="eastAsia"/>
                <w:lang w:val="en-US" w:eastAsia="zh-CN"/>
              </w:rPr>
              <w:t>招聘</w:t>
            </w:r>
            <w:r>
              <w:rPr>
                <w:rFonts w:hint="eastAsia"/>
              </w:rPr>
              <w:t>管理重点、难点分析及应对措施；</w:t>
            </w:r>
            <w:r>
              <w:rPr>
                <w:rFonts w:hint="eastAsia"/>
                <w:lang w:val="en-US" w:eastAsia="zh-CN"/>
              </w:rPr>
              <w:t>招聘</w:t>
            </w:r>
            <w:r>
              <w:rPr>
                <w:rFonts w:hint="eastAsia"/>
              </w:rPr>
              <w:t>质量保证体系及控制要点；</w:t>
            </w:r>
            <w:r>
              <w:rPr>
                <w:rFonts w:hint="eastAsia"/>
                <w:lang w:val="en-US" w:eastAsia="zh-CN"/>
              </w:rPr>
              <w:t>履约考核办法</w:t>
            </w:r>
            <w:r>
              <w:rPr>
                <w:rFonts w:hint="eastAsia"/>
              </w:rPr>
              <w:t>合理化建议。</w:t>
            </w:r>
          </w:p>
        </w:tc>
      </w:tr>
    </w:tbl>
    <w:p>
      <w:pPr>
        <w:rPr>
          <w:rFonts w:hint="eastAsia"/>
          <w:bCs/>
        </w:rPr>
      </w:pPr>
    </w:p>
    <w:p>
      <w:pPr>
        <w:rPr>
          <w:rFonts w:hint="eastAsia"/>
          <w:bCs/>
        </w:rPr>
      </w:pPr>
    </w:p>
    <w:p>
      <w:pPr>
        <w:rPr>
          <w:rFonts w:hint="eastAsia"/>
          <w:bCs/>
        </w:rPr>
      </w:pPr>
    </w:p>
    <w:p>
      <w:pPr>
        <w:rPr>
          <w:rFonts w:hint="eastAsia"/>
          <w:bCs/>
        </w:rPr>
      </w:pPr>
    </w:p>
    <w:p>
      <w:pPr>
        <w:rPr>
          <w:rFonts w:hint="eastAsia"/>
          <w:bCs/>
        </w:rPr>
      </w:pPr>
    </w:p>
    <w:p>
      <w:pPr>
        <w:rPr>
          <w:rFonts w:hint="eastAsia"/>
          <w:bCs/>
        </w:rPr>
      </w:pPr>
    </w:p>
    <w:p>
      <w:pPr>
        <w:rPr>
          <w:rFonts w:hint="eastAsia"/>
          <w:bCs/>
        </w:rPr>
      </w:pPr>
    </w:p>
    <w:p>
      <w:pPr>
        <w:rPr>
          <w:rFonts w:hint="eastAsia"/>
          <w:bCs/>
        </w:rPr>
      </w:pPr>
    </w:p>
    <w:p>
      <w:pPr>
        <w:rPr>
          <w:rFonts w:hint="eastAsia"/>
          <w:bCs/>
        </w:rPr>
      </w:pPr>
    </w:p>
    <w:p>
      <w:pPr>
        <w:rPr>
          <w:rFonts w:hint="eastAsia"/>
          <w:bCs/>
        </w:rPr>
      </w:pPr>
    </w:p>
    <w:p>
      <w:pPr>
        <w:jc w:val="left"/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</w:pPr>
      <w:bookmarkStart w:id="1" w:name="定性评审法"/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  <w:br w:type="page"/>
      </w:r>
    </w:p>
    <w:p>
      <w:pPr>
        <w:jc w:val="left"/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  <w:t>附件1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  <w:t>.1</w:t>
      </w:r>
    </w:p>
    <w:p>
      <w:pPr>
        <w:jc w:val="center"/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  <w:t>企业基本情况一览表</w:t>
      </w:r>
    </w:p>
    <w:tbl>
      <w:tblPr>
        <w:tblStyle w:val="6"/>
        <w:tblW w:w="8835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60"/>
        <w:gridCol w:w="2132"/>
        <w:gridCol w:w="2429"/>
        <w:gridCol w:w="2014"/>
      </w:tblGrid>
      <w:tr>
        <w:trPr>
          <w:trHeight w:val="811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企业名称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企业曾用名（如有）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04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统一社会信用代码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企业性质（民营/国有）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8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注册资金（万元）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注册地址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5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企业法定代表人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建立日期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68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企业现有资质类别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及等级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73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企业简介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（内容包括企业规模、人员数量及具有技术职称人员所占的比率等）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62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拟派项目负责人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及资质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22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投标联系人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及联系方式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22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其他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</w:tbl>
    <w:p>
      <w:pPr>
        <w:spacing w:line="500" w:lineRule="exact"/>
        <w:ind w:firstLine="480" w:firstLineChars="20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注：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  <w:t>相关证书扫描件应后附，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如果表中填写的内容与招标人在相关网站查询结果不一致，将视为投标人存在弄虚作假的情形。</w:t>
      </w:r>
    </w:p>
    <w:p>
      <w:pPr>
        <w:adjustRightInd w:val="0"/>
        <w:snapToGrid w:val="0"/>
        <w:spacing w:after="200" w:line="360" w:lineRule="auto"/>
        <w:outlineLvl w:val="2"/>
        <w:rPr>
          <w:rFonts w:eastAsia="仿宋_GB2312"/>
          <w:b/>
          <w:bCs/>
          <w:color w:val="auto"/>
          <w:highlight w:val="none"/>
        </w:rPr>
      </w:pPr>
      <w:r>
        <w:rPr>
          <w:rFonts w:ascii="华文细黑"/>
          <w:b/>
          <w:color w:val="auto"/>
          <w:sz w:val="72"/>
          <w:highlight w:val="none"/>
        </w:rPr>
        <w:br w:type="page"/>
      </w:r>
    </w:p>
    <w:p>
      <w:pPr>
        <w:adjustRightInd w:val="0"/>
        <w:snapToGrid w:val="0"/>
        <w:spacing w:line="360" w:lineRule="auto"/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  <w:t>附件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  <w:t>1.2</w:t>
      </w:r>
    </w:p>
    <w:p>
      <w:pPr>
        <w:adjustRightInd w:val="0"/>
        <w:snapToGrid w:val="0"/>
        <w:spacing w:line="360" w:lineRule="auto"/>
        <w:jc w:val="center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投标报价函</w:t>
      </w:r>
    </w:p>
    <w:p>
      <w:pPr>
        <w:pStyle w:val="4"/>
        <w:spacing w:line="360" w:lineRule="auto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致招标人: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u w:val="none"/>
        </w:rPr>
        <w:t xml:space="preserve"> 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u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eastAsia="zh-CN"/>
        </w:rPr>
        <w:t>深圳市龙华建设发展集团有限公司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u w:val="none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50" w:after="157" w:afterLines="50" w:line="360" w:lineRule="auto"/>
        <w:ind w:firstLine="480" w:firstLineChars="200"/>
        <w:textAlignment w:val="auto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经分析研究招标人提供的本次公告内容，本投标人就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u w:val="none"/>
        </w:rPr>
        <w:t xml:space="preserve"> 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u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  <w:t>深圳市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eastAsia="zh-CN"/>
        </w:rPr>
        <w:t>龙华建设发展集团有限公司招聘服务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的报价见下表所列：</w:t>
      </w:r>
    </w:p>
    <w:tbl>
      <w:tblPr>
        <w:tblStyle w:val="7"/>
        <w:tblW w:w="897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1"/>
        <w:gridCol w:w="3481"/>
        <w:gridCol w:w="1468"/>
        <w:gridCol w:w="1593"/>
        <w:gridCol w:w="193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674" w:hRule="atLeast"/>
          <w:jc w:val="center"/>
        </w:trPr>
        <w:tc>
          <w:tcPr>
            <w:tcW w:w="50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序号</w:t>
            </w:r>
          </w:p>
        </w:tc>
        <w:tc>
          <w:tcPr>
            <w:tcW w:w="348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工作内容</w:t>
            </w:r>
          </w:p>
        </w:tc>
        <w:tc>
          <w:tcPr>
            <w:tcW w:w="146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投标上限价（元/人）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下浮率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（%）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投标报价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（元）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694" w:hRule="atLeast"/>
          <w:jc w:val="center"/>
        </w:trPr>
        <w:tc>
          <w:tcPr>
            <w:tcW w:w="50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34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b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招聘服务/人</w:t>
            </w:r>
          </w:p>
        </w:tc>
        <w:tc>
          <w:tcPr>
            <w:tcW w:w="146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b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12384</w:t>
            </w:r>
          </w:p>
        </w:tc>
        <w:tc>
          <w:tcPr>
            <w:tcW w:w="159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693" w:hRule="atLeast"/>
          <w:jc w:val="center"/>
        </w:trPr>
        <w:tc>
          <w:tcPr>
            <w:tcW w:w="50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4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合计（暂定40人）</w:t>
            </w:r>
          </w:p>
        </w:tc>
        <w:tc>
          <w:tcPr>
            <w:tcW w:w="146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b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495360</w:t>
            </w:r>
          </w:p>
        </w:tc>
        <w:tc>
          <w:tcPr>
            <w:tcW w:w="159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686" w:hRule="atLeast"/>
          <w:jc w:val="center"/>
        </w:trPr>
        <w:tc>
          <w:tcPr>
            <w:tcW w:w="39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总金额（大写）</w:t>
            </w:r>
          </w:p>
        </w:tc>
        <w:tc>
          <w:tcPr>
            <w:tcW w:w="499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2.以上所报价格价为含税价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  <w:t>中标单价=投标上限价单价×（1-投标下浮率），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eastAsia="zh-CN"/>
        </w:rPr>
        <w:t>结算时以实际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  <w:t>招聘人数为准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.如招标人接受本投标人的投标，本投标人将保证遵循国家和省、市相关法律、法规的要求和公告要求完成相关工作。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.在正式的合同协议制定和签署前，本报价连同招标人的中标通知书应为约束贵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  <w:t>司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、我双方的合同文件。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.本投标人理解，招标人不一定接受最低标价的投标或招标人可能接受其他任何投标。</w:t>
      </w:r>
    </w:p>
    <w:p>
      <w:pPr>
        <w:adjustRightInd w:val="0"/>
        <w:snapToGrid w:val="0"/>
        <w:spacing w:line="360" w:lineRule="auto"/>
        <w:ind w:firstLine="2520" w:firstLineChars="105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 xml:space="preserve">投标人（公章）： </w:t>
      </w:r>
    </w:p>
    <w:p>
      <w:pPr>
        <w:adjustRightInd w:val="0"/>
        <w:snapToGrid w:val="0"/>
        <w:spacing w:line="360" w:lineRule="auto"/>
        <w:ind w:firstLine="2520" w:firstLineChars="105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法人代表人或其授权委托代理人（签章）：</w:t>
      </w:r>
    </w:p>
    <w:p>
      <w:pPr>
        <w:adjustRightInd w:val="0"/>
        <w:snapToGrid w:val="0"/>
        <w:spacing w:line="360" w:lineRule="auto"/>
        <w:ind w:firstLine="2520" w:firstLineChars="1050"/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日期：    年    月    日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br w:type="page"/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  <w:t>附件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  <w:t>3</w:t>
      </w:r>
    </w:p>
    <w:p>
      <w:pPr>
        <w:adjustRightInd w:val="0"/>
        <w:snapToGrid w:val="0"/>
        <w:spacing w:line="360" w:lineRule="auto"/>
        <w:jc w:val="center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投标承诺函</w:t>
      </w:r>
    </w:p>
    <w:p>
      <w:pPr>
        <w:pStyle w:val="4"/>
        <w:spacing w:line="500" w:lineRule="exact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致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  <w:t>招标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人: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eastAsia="zh-CN"/>
        </w:rPr>
        <w:t>深圳市龙华建设发展集团有限公司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u w:val="none"/>
          <w:lang w:val="en-US" w:eastAsia="zh-CN"/>
        </w:rPr>
        <w:t xml:space="preserve">  </w:t>
      </w:r>
    </w:p>
    <w:p>
      <w:pPr>
        <w:spacing w:line="500" w:lineRule="exact"/>
        <w:ind w:firstLine="480" w:firstLineChars="20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 xml:space="preserve">为了确保本项目工作顺利进行，我方将严格执行招标投标管理的法律法规，并完全接受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  <w:t>深圳市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eastAsia="zh-CN"/>
        </w:rPr>
        <w:t>龙华建设发展集团有限公司招聘服务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公告的所有内容及要求，为此作出如下承诺：</w:t>
      </w:r>
    </w:p>
    <w:p>
      <w:pPr>
        <w:pStyle w:val="4"/>
        <w:spacing w:line="500" w:lineRule="exact"/>
        <w:ind w:firstLine="480" w:firstLineChars="20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1、我方接受《遴选公告》中确定的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  <w:t>计价方式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，根据企业自身情况，理性报价，不会以低于成本的报价竞争。</w:t>
      </w:r>
    </w:p>
    <w:p>
      <w:pPr>
        <w:pStyle w:val="4"/>
        <w:spacing w:line="500" w:lineRule="exact"/>
        <w:ind w:firstLine="480" w:firstLineChars="20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2、一旦我方中选，将与委托单位友好合作，依约履行委托合同，自觉接受委托单位的日常监管和履约评价，为委托单位提供优质、高效服务。</w:t>
      </w:r>
    </w:p>
    <w:p>
      <w:pPr>
        <w:pStyle w:val="4"/>
        <w:spacing w:line="500" w:lineRule="exact"/>
        <w:ind w:firstLine="480" w:firstLineChars="20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3、我方承诺履行项目管理班子配备义务，不擅自更换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eastAsia="zh-CN"/>
        </w:rPr>
        <w:t>投标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文件所报的项目配备人员，如不能继续履行职责确需更换的，所更换人员为我单位职工，其从业资格不低于遴选时承诺条件。</w:t>
      </w:r>
    </w:p>
    <w:p>
      <w:pPr>
        <w:pStyle w:val="4"/>
        <w:spacing w:line="500" w:lineRule="exact"/>
        <w:ind w:firstLine="480" w:firstLineChars="20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4、如果违反本承诺书中任何条款，我方愿意接受：</w:t>
      </w:r>
    </w:p>
    <w:p>
      <w:pPr>
        <w:pStyle w:val="4"/>
        <w:spacing w:line="500" w:lineRule="exact"/>
        <w:ind w:firstLine="480" w:firstLineChars="20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（1）视作我方单方面违约，并按照合同规定向贵方支付违约金或解除合同；</w:t>
      </w:r>
    </w:p>
    <w:p>
      <w:pPr>
        <w:pStyle w:val="4"/>
        <w:spacing w:line="500" w:lineRule="exact"/>
        <w:ind w:firstLine="480" w:firstLineChars="20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（2）履约评价评定为合格及以下；</w:t>
      </w:r>
    </w:p>
    <w:p>
      <w:pPr>
        <w:pStyle w:val="4"/>
        <w:spacing w:line="500" w:lineRule="exact"/>
        <w:ind w:firstLine="480" w:firstLineChars="20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（3）贵方今后可拒绝我方参与投标；</w:t>
      </w:r>
    </w:p>
    <w:p>
      <w:pPr>
        <w:pStyle w:val="4"/>
        <w:spacing w:line="500" w:lineRule="exact"/>
        <w:ind w:firstLine="480" w:firstLineChars="20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（4）建设行政主管部门或相关主管部门的不良行为记录、行政处罚。</w:t>
      </w:r>
    </w:p>
    <w:p>
      <w:pPr>
        <w:spacing w:line="600" w:lineRule="exact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</w:p>
    <w:p>
      <w:pPr>
        <w:spacing w:line="600" w:lineRule="exact"/>
        <w:ind w:firstLine="3600" w:firstLineChars="150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承诺单位（盖章）：</w:t>
      </w:r>
    </w:p>
    <w:p>
      <w:pPr>
        <w:spacing w:line="600" w:lineRule="exact"/>
        <w:ind w:firstLine="3600" w:firstLineChars="150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法定代表人或授权委托人（签字或盖私章）：</w:t>
      </w:r>
    </w:p>
    <w:p>
      <w:pPr>
        <w:spacing w:line="560" w:lineRule="exact"/>
        <w:ind w:right="480" w:firstLine="3600" w:firstLineChars="150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签署日期：    年    月    日</w:t>
      </w:r>
    </w:p>
    <w:p>
      <w:pP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br w:type="page"/>
      </w:r>
    </w:p>
    <w:p>
      <w:pPr>
        <w:adjustRightInd w:val="0"/>
        <w:snapToGrid w:val="0"/>
        <w:spacing w:after="200" w:line="360" w:lineRule="auto"/>
        <w:outlineLvl w:val="2"/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  <w:t>附件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  <w:t>4</w:t>
      </w:r>
    </w:p>
    <w:p>
      <w:pPr>
        <w:spacing w:after="200" w:line="360" w:lineRule="auto"/>
        <w:jc w:val="center"/>
        <w:outlineLvl w:val="2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企业同类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服务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业绩一览表</w:t>
      </w:r>
    </w:p>
    <w:tbl>
      <w:tblPr>
        <w:tblStyle w:val="6"/>
        <w:tblpPr w:leftFromText="180" w:rightFromText="180" w:vertAnchor="text" w:horzAnchor="page" w:tblpX="1459" w:tblpY="132"/>
        <w:tblOverlap w:val="never"/>
        <w:tblW w:w="9099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541"/>
        <w:gridCol w:w="2100"/>
        <w:gridCol w:w="1593"/>
        <w:gridCol w:w="1771"/>
        <w:gridCol w:w="1290"/>
      </w:tblGrid>
      <w:tr>
        <w:trPr>
          <w:trHeight w:val="919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服务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服务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内容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合同金额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（万元）</w:t>
            </w: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合同签订时间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备注</w:t>
            </w:r>
          </w:p>
        </w:tc>
      </w:tr>
      <w:tr>
        <w:trPr>
          <w:trHeight w:val="573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>
        <w:trPr>
          <w:trHeight w:val="575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>
        <w:trPr>
          <w:trHeight w:val="575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>
        <w:trPr>
          <w:trHeight w:val="575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>
        <w:trPr>
          <w:trHeight w:val="653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>
        <w:trPr>
          <w:trHeight w:val="672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</w:tr>
    </w:tbl>
    <w:p>
      <w:pPr>
        <w:adjustRightInd w:val="0"/>
        <w:snapToGrid w:val="0"/>
        <w:spacing w:beforeLines="50" w:after="160" w:line="360" w:lineRule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>
      <w:pPr>
        <w:pStyle w:val="5"/>
        <w:wordWrap/>
        <w:spacing w:after="0" w:line="560" w:lineRule="exact"/>
        <w:ind w:left="0" w:leftChars="0" w:firstLine="480" w:firstLineChars="200"/>
        <w:jc w:val="both"/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注：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  <w:t>相关扫描件后附，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投标人将合同中项目名称、同类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eastAsia="zh-CN"/>
        </w:rPr>
        <w:t>服务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对应的合同额、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eastAsia="zh-CN"/>
        </w:rPr>
        <w:t>服务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内容、签订时间等主要信息进行标记，以便招标人审核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。</w:t>
      </w:r>
      <w:bookmarkEnd w:id="0"/>
      <w:bookmarkEnd w:id="1"/>
    </w:p>
    <w:p/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0000" w:usb1="00000000" w:usb2="00000000" w:usb3="00000000" w:csb0="00000000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细黑">
    <w:altName w:val="黑体-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黑体-简">
    <w:panose1 w:val="02000000000000000000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EF4AF2"/>
    <w:rsid w:val="5FEF4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paragraph" w:styleId="3">
    <w:name w:val="Body Text Indent"/>
    <w:basedOn w:val="1"/>
    <w:qFormat/>
    <w:uiPriority w:val="0"/>
    <w:pPr>
      <w:ind w:firstLine="600" w:firstLineChars="200"/>
    </w:pPr>
    <w:rPr>
      <w:sz w:val="30"/>
    </w:rPr>
  </w:style>
  <w:style w:type="paragraph" w:styleId="4">
    <w:name w:val="Plain Text"/>
    <w:basedOn w:val="1"/>
    <w:unhideWhenUsed/>
    <w:qFormat/>
    <w:uiPriority w:val="0"/>
    <w:rPr>
      <w:rFonts w:ascii="宋体" w:hAnsi="Courier New" w:eastAsiaTheme="minorEastAsia" w:cstheme="minorBidi"/>
      <w:szCs w:val="21"/>
    </w:rPr>
  </w:style>
  <w:style w:type="paragraph" w:styleId="5">
    <w:name w:val="Body Text First Indent 2"/>
    <w:basedOn w:val="3"/>
    <w:unhideWhenUsed/>
    <w:qFormat/>
    <w:uiPriority w:val="99"/>
    <w:pPr>
      <w:spacing w:after="120"/>
      <w:ind w:left="420" w:leftChars="200" w:firstLine="420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Office_5.4.0.7913_F1E327BC-269C-435d-A152-05C5408002CA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2023-05-18T18:01:00Z</dcterms:created>
  <dc:creator>珊珊</dc:creator>
  <cp:lastModifiedBy>珊珊</cp:lastModifiedBy>
  <dcterms:modified xsi:type="dcterms:W3CDTF">2023-05-18T18:02:55Z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2052-5.4.0.7913</vt:lpwstr>
  </property>
  <property fmtid="{D5CDD505-2E9C-101B-9397-08002B2CF9AE}" pid="3" name="ICV">
    <vt:lpwstr>00D9D5B8BC0B907173F765642AA45D48_41</vt:lpwstr>
  </property>
</Properties>
</file>