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ABB5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</w:p>
    <w:p w14:paraId="2DE53152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投标报价一览表</w:t>
      </w:r>
    </w:p>
    <w:p w14:paraId="4CA1E64A">
      <w:pPr>
        <w:pStyle w:val="9"/>
        <w:rPr>
          <w:rFonts w:hint="eastAsia" w:eastAsia="仿宋"/>
          <w:lang w:eastAsia="zh-CN"/>
        </w:rPr>
      </w:pPr>
      <w:r>
        <w:rPr>
          <w:rFonts w:hint="eastAsia"/>
        </w:rPr>
        <w:t>致招标人: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>深圳市龙华环境有限公司</w:t>
      </w:r>
      <w:r>
        <w:rPr>
          <w:rFonts w:hint="eastAsia"/>
          <w:u w:val="single"/>
          <w:lang w:val="en-US" w:eastAsia="zh-CN"/>
        </w:rPr>
        <w:t xml:space="preserve"> </w:t>
      </w:r>
    </w:p>
    <w:p w14:paraId="7A0C740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经分析研究招标人提供的本次公告内容，本投标人就</w:t>
      </w:r>
      <w:r>
        <w:rPr>
          <w:rFonts w:hint="eastAsia"/>
          <w:u w:val="single"/>
        </w:rPr>
        <w:t xml:space="preserve"> 深圳市龙华环境有限公司纯电动皮卡和纯电动微卡采购 </w:t>
      </w:r>
      <w:r>
        <w:rPr>
          <w:rFonts w:hint="eastAsia"/>
        </w:rPr>
        <w:t>的报价见下表所列：</w:t>
      </w:r>
    </w:p>
    <w:tbl>
      <w:tblPr>
        <w:tblStyle w:val="13"/>
        <w:tblW w:w="9745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757"/>
        <w:gridCol w:w="1575"/>
        <w:gridCol w:w="825"/>
        <w:gridCol w:w="1200"/>
        <w:gridCol w:w="1908"/>
        <w:gridCol w:w="1962"/>
      </w:tblGrid>
      <w:tr w14:paraId="6DBC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518" w:type="dxa"/>
            <w:shd w:val="clear" w:color="auto" w:fill="auto"/>
            <w:vAlign w:val="center"/>
          </w:tcPr>
          <w:p w14:paraId="4ACB43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2495017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采购项目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AEEB9DB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投标上限价</w:t>
            </w:r>
          </w:p>
          <w:p w14:paraId="16F4657F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4EDD29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7898D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投标单价</w:t>
            </w:r>
          </w:p>
          <w:p w14:paraId="2BD7F5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（元</w:t>
            </w:r>
            <w:r>
              <w:rPr>
                <w:rFonts w:hint="eastAsia"/>
                <w:lang w:val="en-US" w:eastAsia="zh-CN"/>
              </w:rPr>
              <w:t>/辆</w:t>
            </w:r>
            <w:r>
              <w:rPr>
                <w:rFonts w:hint="eastAsia"/>
              </w:rPr>
              <w:t>）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2B50D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</w:t>
            </w:r>
            <w:r>
              <w:rPr>
                <w:rFonts w:hint="eastAsia"/>
                <w:lang w:val="en-US" w:eastAsia="zh-CN"/>
              </w:rPr>
              <w:t>总</w:t>
            </w:r>
            <w:r>
              <w:rPr>
                <w:rFonts w:hint="eastAsia"/>
              </w:rPr>
              <w:t>价</w:t>
            </w:r>
          </w:p>
          <w:p w14:paraId="16CEF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33E0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303B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8" w:type="dxa"/>
            <w:vAlign w:val="center"/>
          </w:tcPr>
          <w:p w14:paraId="599B0E3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57" w:type="dxa"/>
            <w:vAlign w:val="center"/>
          </w:tcPr>
          <w:p w14:paraId="4E876D1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仿宋" w:hAnsi="仿宋" w:eastAsia="仿宋" w:cs="仿宋"/>
                <w:kern w:val="2"/>
                <w:lang w:eastAsia="zh-CN"/>
              </w:rPr>
              <w:t>纯电动皮卡</w:t>
            </w:r>
          </w:p>
        </w:tc>
        <w:tc>
          <w:tcPr>
            <w:tcW w:w="1575" w:type="dxa"/>
            <w:vAlign w:val="center"/>
          </w:tcPr>
          <w:p w14:paraId="3D2E728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25" w:type="dxa"/>
            <w:vAlign w:val="center"/>
          </w:tcPr>
          <w:p w14:paraId="7364F1D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2辆</w:t>
            </w:r>
          </w:p>
        </w:tc>
        <w:tc>
          <w:tcPr>
            <w:tcW w:w="1200" w:type="dxa"/>
            <w:vAlign w:val="center"/>
          </w:tcPr>
          <w:p w14:paraId="1635F9B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38180943">
            <w:pPr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49008B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投标报价总价=Σ各项清单工程量*对应清单投标单价。</w:t>
            </w:r>
          </w:p>
        </w:tc>
      </w:tr>
      <w:tr w14:paraId="250F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8" w:type="dxa"/>
            <w:vAlign w:val="center"/>
          </w:tcPr>
          <w:p w14:paraId="69AAA73B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57" w:type="dxa"/>
            <w:vAlign w:val="center"/>
          </w:tcPr>
          <w:p w14:paraId="302CB6B7">
            <w:pPr>
              <w:jc w:val="center"/>
              <w:rPr>
                <w:rFonts w:hint="default" w:eastAsia="仿宋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纯电动微卡</w:t>
            </w:r>
          </w:p>
        </w:tc>
        <w:tc>
          <w:tcPr>
            <w:tcW w:w="1575" w:type="dxa"/>
            <w:vAlign w:val="center"/>
          </w:tcPr>
          <w:p w14:paraId="2655D4F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25" w:type="dxa"/>
            <w:vAlign w:val="center"/>
          </w:tcPr>
          <w:p w14:paraId="5D187BB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6辆</w:t>
            </w:r>
          </w:p>
        </w:tc>
        <w:tc>
          <w:tcPr>
            <w:tcW w:w="1200" w:type="dxa"/>
            <w:vAlign w:val="center"/>
          </w:tcPr>
          <w:p w14:paraId="458406C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3A7E8225">
            <w:pPr>
              <w:jc w:val="center"/>
              <w:rPr>
                <w:rFonts w:hint="eastAsia"/>
              </w:rPr>
            </w:pPr>
            <w:bookmarkStart w:id="1" w:name="_GoBack"/>
            <w:bookmarkEnd w:id="1"/>
          </w:p>
        </w:tc>
        <w:tc>
          <w:tcPr>
            <w:tcW w:w="1962" w:type="dxa"/>
            <w:vMerge w:val="continue"/>
            <w:vAlign w:val="center"/>
          </w:tcPr>
          <w:p w14:paraId="574616D7">
            <w:pPr>
              <w:jc w:val="center"/>
              <w:rPr>
                <w:rFonts w:hint="eastAsia"/>
              </w:rPr>
            </w:pPr>
          </w:p>
        </w:tc>
      </w:tr>
      <w:tr w14:paraId="4664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8" w:type="dxa"/>
            <w:vAlign w:val="center"/>
          </w:tcPr>
          <w:p w14:paraId="759E490A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57" w:type="dxa"/>
            <w:vAlign w:val="center"/>
          </w:tcPr>
          <w:p w14:paraId="3FDC757E">
            <w:pPr>
              <w:jc w:val="center"/>
              <w:rPr>
                <w:rFonts w:hint="eastAsia" w:eastAsia="仿宋"/>
                <w:kern w:val="0"/>
                <w:lang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合计</w:t>
            </w:r>
          </w:p>
        </w:tc>
        <w:tc>
          <w:tcPr>
            <w:tcW w:w="1575" w:type="dxa"/>
            <w:vAlign w:val="center"/>
          </w:tcPr>
          <w:p w14:paraId="0D3924F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972,400.00</w:t>
            </w:r>
          </w:p>
        </w:tc>
        <w:tc>
          <w:tcPr>
            <w:tcW w:w="825" w:type="dxa"/>
            <w:vMerge w:val="restart"/>
            <w:vAlign w:val="center"/>
          </w:tcPr>
          <w:p w14:paraId="7123D63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00" w:type="dxa"/>
            <w:vMerge w:val="restart"/>
            <w:vAlign w:val="center"/>
          </w:tcPr>
          <w:p w14:paraId="25BBDB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08" w:type="dxa"/>
            <w:vAlign w:val="center"/>
          </w:tcPr>
          <w:p w14:paraId="49E405FE">
            <w:pPr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 w:val="continue"/>
            <w:vAlign w:val="center"/>
          </w:tcPr>
          <w:p w14:paraId="37D6CC33">
            <w:pPr>
              <w:jc w:val="center"/>
              <w:rPr>
                <w:rFonts w:hint="eastAsia"/>
              </w:rPr>
            </w:pPr>
          </w:p>
        </w:tc>
      </w:tr>
      <w:tr w14:paraId="0089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8" w:type="dxa"/>
            <w:vAlign w:val="center"/>
          </w:tcPr>
          <w:p w14:paraId="58F8B51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57" w:type="dxa"/>
            <w:vAlign w:val="center"/>
          </w:tcPr>
          <w:p w14:paraId="0B57DE8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金额（大写）</w:t>
            </w:r>
          </w:p>
        </w:tc>
        <w:tc>
          <w:tcPr>
            <w:tcW w:w="1575" w:type="dxa"/>
            <w:vAlign w:val="center"/>
          </w:tcPr>
          <w:p w14:paraId="618ECE1D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</w:rPr>
              <w:t>人民币玖拾柒万贰仟肆佰元整</w:t>
            </w:r>
          </w:p>
        </w:tc>
        <w:tc>
          <w:tcPr>
            <w:tcW w:w="825" w:type="dxa"/>
            <w:vMerge w:val="continue"/>
            <w:vAlign w:val="center"/>
          </w:tcPr>
          <w:p w14:paraId="3105CF92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27AA746"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vAlign w:val="center"/>
          </w:tcPr>
          <w:p w14:paraId="6FC586F7">
            <w:pPr>
              <w:rPr>
                <w:rFonts w:hint="eastAsia"/>
              </w:rPr>
            </w:pPr>
          </w:p>
        </w:tc>
        <w:tc>
          <w:tcPr>
            <w:tcW w:w="1962" w:type="dxa"/>
            <w:vMerge w:val="continue"/>
            <w:vAlign w:val="center"/>
          </w:tcPr>
          <w:p w14:paraId="22A1B600">
            <w:pPr>
              <w:jc w:val="center"/>
              <w:rPr>
                <w:rFonts w:hint="eastAsia"/>
              </w:rPr>
            </w:pPr>
          </w:p>
        </w:tc>
      </w:tr>
    </w:tbl>
    <w:p w14:paraId="2F1783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备注：</w:t>
      </w:r>
    </w:p>
    <w:p w14:paraId="5F7E02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本项目按清单采购，采用固定单价合同，投标报价总价不得超过投标上限价。</w:t>
      </w:r>
    </w:p>
    <w:p w14:paraId="7A7DB4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）以上报价包括供货方设计、车身、随机零配件、标配工具、运输费、运输保险、调试、培训、质保期服务、上牌、龙华环境车身LOGO贴纸、按要求加装作业指示灯、购置税及其他各项税费等，包含车辆首年交强险、车船税以及特种车损险、第三者责任险200万元、车上司机及乘客责任险各10万元等商业保险等一切相关费用。（保险及车船税如中标人不能直接支付给保险公司的，可转给招标人，再由招标人转给保险公司）。</w:t>
      </w:r>
    </w:p>
    <w:p w14:paraId="6921BA48">
      <w:pPr>
        <w:widowControl/>
        <w:numPr>
          <w:ilvl w:val="0"/>
          <w:numId w:val="0"/>
        </w:numPr>
        <w:autoSpaceDE/>
        <w:autoSpaceDN/>
        <w:spacing w:line="400" w:lineRule="exact"/>
        <w:jc w:val="both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）如招标人接受本投标人的投标，本投标人将保证遵循国家和省、市相关法律、法规的要求和公告要求完成相关工作。在正式的合同协议制定和签署前，本报价连同招标人的中标通知书应为约束贵司、我双方的合同文件。</w:t>
      </w:r>
    </w:p>
    <w:p w14:paraId="57F93E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</w:pPr>
    </w:p>
    <w:p w14:paraId="45CBD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FEA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924F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投标人（公章）：</w:t>
      </w:r>
    </w:p>
    <w:p w14:paraId="0B58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13B4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D4846"/>
    <w:rsid w:val="00130444"/>
    <w:rsid w:val="00137312"/>
    <w:rsid w:val="00150843"/>
    <w:rsid w:val="001B7687"/>
    <w:rsid w:val="001C25C4"/>
    <w:rsid w:val="00202BEE"/>
    <w:rsid w:val="00236E68"/>
    <w:rsid w:val="0030686F"/>
    <w:rsid w:val="003D10B5"/>
    <w:rsid w:val="00440A75"/>
    <w:rsid w:val="006C781C"/>
    <w:rsid w:val="00851FC6"/>
    <w:rsid w:val="00865E82"/>
    <w:rsid w:val="00870FF5"/>
    <w:rsid w:val="008B275F"/>
    <w:rsid w:val="008E0AE6"/>
    <w:rsid w:val="008E429A"/>
    <w:rsid w:val="009208F5"/>
    <w:rsid w:val="0096261F"/>
    <w:rsid w:val="00AB546A"/>
    <w:rsid w:val="00B336A4"/>
    <w:rsid w:val="00BF5D7B"/>
    <w:rsid w:val="00D21049"/>
    <w:rsid w:val="00D40904"/>
    <w:rsid w:val="00E606C7"/>
    <w:rsid w:val="00EE588A"/>
    <w:rsid w:val="00F01372"/>
    <w:rsid w:val="00F05CC2"/>
    <w:rsid w:val="00FA78B5"/>
    <w:rsid w:val="00FD0FF3"/>
    <w:rsid w:val="00FE2F56"/>
    <w:rsid w:val="01A41A98"/>
    <w:rsid w:val="02276CDB"/>
    <w:rsid w:val="039C2053"/>
    <w:rsid w:val="042D158D"/>
    <w:rsid w:val="04E06965"/>
    <w:rsid w:val="0B2B2741"/>
    <w:rsid w:val="0E894879"/>
    <w:rsid w:val="135678EB"/>
    <w:rsid w:val="137E32EB"/>
    <w:rsid w:val="143B4971"/>
    <w:rsid w:val="16B42882"/>
    <w:rsid w:val="171056A3"/>
    <w:rsid w:val="17F8222E"/>
    <w:rsid w:val="186A0703"/>
    <w:rsid w:val="18893450"/>
    <w:rsid w:val="1F8E7E31"/>
    <w:rsid w:val="21F433CC"/>
    <w:rsid w:val="24B70CBB"/>
    <w:rsid w:val="25CD7E3F"/>
    <w:rsid w:val="27BD652A"/>
    <w:rsid w:val="2847702A"/>
    <w:rsid w:val="29304E64"/>
    <w:rsid w:val="294544BB"/>
    <w:rsid w:val="2D7218AA"/>
    <w:rsid w:val="2F9C3726"/>
    <w:rsid w:val="306A4EEC"/>
    <w:rsid w:val="30B07F69"/>
    <w:rsid w:val="321049D0"/>
    <w:rsid w:val="32B00E4D"/>
    <w:rsid w:val="33BF02E8"/>
    <w:rsid w:val="3444618C"/>
    <w:rsid w:val="36603FC2"/>
    <w:rsid w:val="38AD328A"/>
    <w:rsid w:val="396C61CD"/>
    <w:rsid w:val="3A3E4582"/>
    <w:rsid w:val="3A4F7256"/>
    <w:rsid w:val="3C680E8A"/>
    <w:rsid w:val="3D3171E8"/>
    <w:rsid w:val="42E53259"/>
    <w:rsid w:val="43FB5E70"/>
    <w:rsid w:val="44955562"/>
    <w:rsid w:val="468F4DC7"/>
    <w:rsid w:val="498E7188"/>
    <w:rsid w:val="49AB55A6"/>
    <w:rsid w:val="4B646EED"/>
    <w:rsid w:val="50317CDC"/>
    <w:rsid w:val="544D0586"/>
    <w:rsid w:val="56CB2B66"/>
    <w:rsid w:val="574C712D"/>
    <w:rsid w:val="5AF83711"/>
    <w:rsid w:val="5BB04C2C"/>
    <w:rsid w:val="5BF14D74"/>
    <w:rsid w:val="5D1A4EE6"/>
    <w:rsid w:val="6140578B"/>
    <w:rsid w:val="61B14DA3"/>
    <w:rsid w:val="62141106"/>
    <w:rsid w:val="684E0792"/>
    <w:rsid w:val="68610DE6"/>
    <w:rsid w:val="6A7177BA"/>
    <w:rsid w:val="6B5477F9"/>
    <w:rsid w:val="6B5A3B76"/>
    <w:rsid w:val="6E2E2151"/>
    <w:rsid w:val="6F9C7942"/>
    <w:rsid w:val="71D573EA"/>
    <w:rsid w:val="75D37152"/>
    <w:rsid w:val="777D7FD8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</w:style>
  <w:style w:type="paragraph" w:styleId="4">
    <w:name w:val="annotation text"/>
    <w:basedOn w:val="1"/>
    <w:autoRedefine/>
    <w:qFormat/>
    <w:uiPriority w:val="0"/>
  </w:style>
  <w:style w:type="paragraph" w:styleId="5">
    <w:name w:val="Body Text"/>
    <w:basedOn w:val="1"/>
    <w:next w:val="6"/>
    <w:autoRedefine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Body Text Indent"/>
    <w:basedOn w:val="1"/>
    <w:next w:val="8"/>
    <w:autoRedefine/>
    <w:qFormat/>
    <w:uiPriority w:val="0"/>
    <w:pPr>
      <w:ind w:firstLine="600" w:firstLineChars="200"/>
    </w:pPr>
    <w:rPr>
      <w:sz w:val="3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Plain Text"/>
    <w:basedOn w:val="1"/>
    <w:autoRedefine/>
    <w:qFormat/>
    <w:uiPriority w:val="0"/>
    <w:rPr>
      <w:rFonts w:hAnsi="Courier New" w:cs="Courier New"/>
      <w:szCs w:val="21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7"/>
    <w:next w:val="1"/>
    <w:autoRedefine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604</Characters>
  <Lines>18</Lines>
  <Paragraphs>5</Paragraphs>
  <TotalTime>8</TotalTime>
  <ScaleCrop>false</ScaleCrop>
  <LinksUpToDate>false</LinksUpToDate>
  <CharactersWithSpaces>620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高于堡</cp:lastModifiedBy>
  <dcterms:modified xsi:type="dcterms:W3CDTF">2024-09-19T02:27:30Z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CF834F5FA2B9441EA2356E7AD013DE0A_13</vt:lpwstr>
  </property>
</Properties>
</file>