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16E5">
      <w:pPr>
        <w:jc w:val="left"/>
        <w:rPr>
          <w:rFonts w:hint="eastAsia" w:ascii="黑体" w:hAnsi="黑体" w:eastAsia="黑体" w:cs="黑体"/>
          <w:b w:val="0"/>
          <w:bCs/>
          <w:color w:val="auto"/>
          <w:sz w:val="28"/>
          <w:szCs w:val="28"/>
          <w:highlight w:val="none"/>
          <w:lang w:val="en-US" w:eastAsia="zh-CN"/>
        </w:rPr>
      </w:pPr>
      <w:bookmarkStart w:id="2" w:name="_GoBack"/>
      <w:bookmarkStart w:id="0" w:name="_Toc14347"/>
      <w:r>
        <w:rPr>
          <w:rFonts w:hint="eastAsia" w:ascii="黑体" w:hAnsi="黑体" w:eastAsia="黑体" w:cs="黑体"/>
          <w:b w:val="0"/>
          <w:bCs/>
          <w:color w:val="auto"/>
          <w:sz w:val="28"/>
          <w:szCs w:val="28"/>
          <w:highlight w:val="none"/>
          <w:lang w:val="en-US" w:eastAsia="zh-CN"/>
        </w:rPr>
        <w:t>附件1</w:t>
      </w:r>
    </w:p>
    <w:p w14:paraId="636EDB49">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bookmarkEnd w:id="2"/>
    <w:tbl>
      <w:tblPr>
        <w:tblStyle w:val="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1D8C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4B74F75F">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21C7220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33CAF777">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AD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2C9DB5F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138A93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645CFE27">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2D6E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53DE71E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39617C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0412115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6DAC4ED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011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34648D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795E49A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35199D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13A19EB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188B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22A50C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5E1B28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872038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14:paraId="717EFF5B">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至少具有消防设施工程专业承包企业资质贰级或以上资质，且在有效期内</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992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BB3F1B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7FEE27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F441385">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14:paraId="1AAF5FFD">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一级注册消防工程师及本科学历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0670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0EE498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2C8C55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272008D">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1DA5627">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2C29AC72">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7F0E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A575BA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0A37CCF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63206B6">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5A38B1C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5FFC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521872E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BC909F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02AED72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2CEA44B3">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6FD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2AFC44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1CC0E47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14:paraId="039C8C9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320FF2B6">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7A6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3608A10A">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5D9A6796">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710EE89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企业同类工程业绩</w:t>
            </w:r>
          </w:p>
        </w:tc>
        <w:tc>
          <w:tcPr>
            <w:tcW w:w="4798" w:type="dxa"/>
            <w:shd w:val="clear" w:color="auto" w:fill="auto"/>
            <w:vAlign w:val="center"/>
          </w:tcPr>
          <w:p w14:paraId="4FE9F98B">
            <w:pPr>
              <w:adjustRightInd w:val="0"/>
              <w:snapToGrid w:val="0"/>
              <w:spacing w:line="440" w:lineRule="exact"/>
              <w:jc w:val="both"/>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投标人近5年（自投标截止之日起倒推，以合同签订时间为准）完成的自认为最具有代表性的同类消防维保服务业绩合同，且金额大于15万元。</w:t>
            </w:r>
          </w:p>
        </w:tc>
      </w:tr>
      <w:tr w14:paraId="4CB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98EAC63">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22841510">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1B7843BC">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信息审核</w:t>
            </w:r>
          </w:p>
        </w:tc>
        <w:tc>
          <w:tcPr>
            <w:tcW w:w="4798" w:type="dxa"/>
            <w:shd w:val="clear" w:color="auto" w:fill="auto"/>
            <w:vAlign w:val="center"/>
          </w:tcPr>
          <w:p w14:paraId="65B605CB">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通过全国社会消防技术服务信息系统的审核并成功备案，可承接消防设施维护、保养、检测以及维修等相关内容，需提供网页截图</w:t>
            </w:r>
            <w:r>
              <w:rPr>
                <w:rFonts w:hint="eastAsia" w:ascii="仿宋" w:hAnsi="仿宋" w:eastAsia="仿宋" w:cs="仿宋"/>
                <w:color w:val="auto"/>
                <w:sz w:val="28"/>
                <w:szCs w:val="24"/>
                <w:highlight w:val="none"/>
                <w:lang w:eastAsia="zh-CN"/>
              </w:rPr>
              <w:t>。</w:t>
            </w:r>
          </w:p>
        </w:tc>
      </w:tr>
    </w:tbl>
    <w:p w14:paraId="6D0A5829">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676A936C">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01C2ED4E">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004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4633E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17BE29E">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89797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4B2405A2">
            <w:pPr>
              <w:jc w:val="center"/>
              <w:rPr>
                <w:rFonts w:hint="eastAsia" w:ascii="仿宋" w:hAnsi="仿宋" w:eastAsia="仿宋" w:cs="仿宋"/>
                <w:color w:val="auto"/>
                <w:sz w:val="24"/>
                <w:szCs w:val="24"/>
                <w:highlight w:val="none"/>
              </w:rPr>
            </w:pPr>
          </w:p>
        </w:tc>
      </w:tr>
      <w:tr w14:paraId="3A1E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316245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D547FEC">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A0BAA8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2C3B4520">
            <w:pPr>
              <w:jc w:val="center"/>
              <w:rPr>
                <w:rFonts w:hint="eastAsia" w:ascii="仿宋" w:hAnsi="仿宋" w:eastAsia="仿宋" w:cs="仿宋"/>
                <w:color w:val="auto"/>
                <w:sz w:val="24"/>
                <w:szCs w:val="24"/>
                <w:highlight w:val="none"/>
              </w:rPr>
            </w:pPr>
          </w:p>
        </w:tc>
      </w:tr>
      <w:tr w14:paraId="6D5B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89B52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1EDB5692">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39C68C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46D8CC55">
            <w:pPr>
              <w:jc w:val="center"/>
              <w:rPr>
                <w:rFonts w:hint="eastAsia" w:ascii="仿宋" w:hAnsi="仿宋" w:eastAsia="仿宋" w:cs="仿宋"/>
                <w:color w:val="auto"/>
                <w:sz w:val="24"/>
                <w:szCs w:val="24"/>
                <w:highlight w:val="none"/>
              </w:rPr>
            </w:pPr>
          </w:p>
        </w:tc>
      </w:tr>
      <w:tr w14:paraId="239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0A429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34682579">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5ED125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473FD5AE">
            <w:pPr>
              <w:jc w:val="center"/>
              <w:rPr>
                <w:rFonts w:hint="eastAsia" w:ascii="仿宋" w:hAnsi="仿宋" w:eastAsia="仿宋" w:cs="仿宋"/>
                <w:color w:val="auto"/>
                <w:sz w:val="24"/>
                <w:szCs w:val="24"/>
                <w:highlight w:val="none"/>
              </w:rPr>
            </w:pPr>
          </w:p>
        </w:tc>
      </w:tr>
      <w:tr w14:paraId="6D24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537361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05CA74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5B3EF506">
            <w:pPr>
              <w:jc w:val="center"/>
              <w:rPr>
                <w:rFonts w:hint="eastAsia" w:ascii="仿宋" w:hAnsi="仿宋" w:eastAsia="仿宋" w:cs="仿宋"/>
                <w:color w:val="auto"/>
                <w:sz w:val="24"/>
                <w:szCs w:val="24"/>
                <w:highlight w:val="none"/>
              </w:rPr>
            </w:pPr>
          </w:p>
        </w:tc>
      </w:tr>
      <w:tr w14:paraId="44CA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540936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56333ED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058D837E">
            <w:pPr>
              <w:jc w:val="center"/>
              <w:rPr>
                <w:rFonts w:hint="eastAsia" w:ascii="仿宋" w:hAnsi="仿宋" w:eastAsia="仿宋" w:cs="仿宋"/>
                <w:color w:val="auto"/>
                <w:sz w:val="24"/>
                <w:szCs w:val="24"/>
                <w:highlight w:val="none"/>
              </w:rPr>
            </w:pPr>
          </w:p>
        </w:tc>
      </w:tr>
      <w:tr w14:paraId="320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64338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53CB76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3EC423A9">
            <w:pPr>
              <w:jc w:val="center"/>
              <w:rPr>
                <w:rFonts w:hint="eastAsia" w:ascii="仿宋" w:hAnsi="仿宋" w:eastAsia="仿宋" w:cs="仿宋"/>
                <w:color w:val="auto"/>
                <w:sz w:val="24"/>
                <w:szCs w:val="24"/>
                <w:highlight w:val="none"/>
              </w:rPr>
            </w:pPr>
          </w:p>
        </w:tc>
      </w:tr>
      <w:tr w14:paraId="5BC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4C89A3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0667B2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789326B8">
            <w:pPr>
              <w:jc w:val="center"/>
              <w:rPr>
                <w:rFonts w:hint="eastAsia" w:ascii="仿宋" w:hAnsi="仿宋" w:eastAsia="仿宋" w:cs="仿宋"/>
                <w:color w:val="auto"/>
                <w:sz w:val="24"/>
                <w:szCs w:val="24"/>
                <w:highlight w:val="none"/>
              </w:rPr>
            </w:pPr>
          </w:p>
        </w:tc>
      </w:tr>
      <w:tr w14:paraId="624A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860E1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67EB452E">
            <w:pPr>
              <w:jc w:val="center"/>
              <w:rPr>
                <w:rFonts w:hint="eastAsia" w:ascii="仿宋" w:hAnsi="仿宋" w:eastAsia="仿宋" w:cs="仿宋"/>
                <w:color w:val="auto"/>
                <w:sz w:val="24"/>
                <w:szCs w:val="24"/>
                <w:highlight w:val="none"/>
              </w:rPr>
            </w:pPr>
          </w:p>
        </w:tc>
      </w:tr>
    </w:tbl>
    <w:p w14:paraId="59C0682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56764434">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14F31D9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58727E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22BFB2F2">
      <w:pPr>
        <w:pStyle w:val="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40EA638">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深圳市龙华市场运营有限公司辖属农贸市场消防设备设施维保服务采购项目 </w:t>
      </w:r>
      <w:r>
        <w:rPr>
          <w:rFonts w:hint="eastAsia" w:ascii="仿宋" w:hAnsi="仿宋" w:eastAsia="仿宋" w:cs="仿宋"/>
          <w:bCs/>
          <w:color w:val="auto"/>
          <w:sz w:val="24"/>
          <w:szCs w:val="24"/>
          <w:highlight w:val="none"/>
        </w:rPr>
        <w:t>的报价见下表所列：</w:t>
      </w:r>
    </w:p>
    <w:tbl>
      <w:tblPr>
        <w:tblStyle w:val="4"/>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7949A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501" w:type="dxa"/>
            <w:tcBorders>
              <w:tl2br w:val="nil"/>
              <w:tr2bl w:val="nil"/>
            </w:tcBorders>
            <w:vAlign w:val="center"/>
          </w:tcPr>
          <w:p w14:paraId="2B5C1254">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81" w:type="dxa"/>
            <w:tcBorders>
              <w:tl2br w:val="nil"/>
              <w:tr2bl w:val="nil"/>
            </w:tcBorders>
            <w:vAlign w:val="center"/>
          </w:tcPr>
          <w:p w14:paraId="799C5CF6">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468" w:type="dxa"/>
            <w:tcBorders>
              <w:tl2br w:val="nil"/>
              <w:tr2bl w:val="nil"/>
            </w:tcBorders>
            <w:vAlign w:val="center"/>
          </w:tcPr>
          <w:p w14:paraId="23032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14:paraId="2FF147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14:paraId="763AEC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35" w:type="dxa"/>
            <w:tcBorders>
              <w:tl2br w:val="nil"/>
              <w:tr2bl w:val="nil"/>
            </w:tcBorders>
            <w:vAlign w:val="center"/>
          </w:tcPr>
          <w:p w14:paraId="30CC1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14:paraId="011B2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14:paraId="76F1C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2CCE9365">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81" w:type="dxa"/>
            <w:tcBorders>
              <w:tl2br w:val="nil"/>
              <w:tr2bl w:val="nil"/>
            </w:tcBorders>
            <w:vAlign w:val="center"/>
          </w:tcPr>
          <w:p w14:paraId="02AE64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34AD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4771FED1">
            <w:pPr>
              <w:widowControl/>
              <w:spacing w:line="360" w:lineRule="auto"/>
              <w:jc w:val="center"/>
              <w:rPr>
                <w:rFonts w:hint="eastAsia" w:ascii="仿宋" w:hAnsi="仿宋" w:eastAsia="仿宋" w:cs="仿宋"/>
                <w:sz w:val="24"/>
                <w:szCs w:val="24"/>
              </w:rPr>
            </w:pPr>
          </w:p>
        </w:tc>
        <w:tc>
          <w:tcPr>
            <w:tcW w:w="1935" w:type="dxa"/>
            <w:tcBorders>
              <w:tl2br w:val="nil"/>
              <w:tr2bl w:val="nil"/>
            </w:tcBorders>
            <w:vAlign w:val="center"/>
          </w:tcPr>
          <w:p w14:paraId="72C513E9">
            <w:pPr>
              <w:widowControl/>
              <w:spacing w:line="360" w:lineRule="auto"/>
              <w:jc w:val="center"/>
              <w:rPr>
                <w:rFonts w:hint="eastAsia" w:ascii="仿宋" w:hAnsi="仿宋" w:eastAsia="仿宋" w:cs="仿宋"/>
                <w:sz w:val="24"/>
                <w:szCs w:val="24"/>
              </w:rPr>
            </w:pPr>
          </w:p>
        </w:tc>
      </w:tr>
      <w:tr w14:paraId="05C05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5A0A7824">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81" w:type="dxa"/>
            <w:tcBorders>
              <w:tl2br w:val="nil"/>
              <w:tr2bl w:val="nil"/>
            </w:tcBorders>
            <w:vAlign w:val="center"/>
          </w:tcPr>
          <w:p w14:paraId="45A6D2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1410B6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038BA7AD">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5DD50AAD">
            <w:pPr>
              <w:widowControl/>
              <w:spacing w:line="360" w:lineRule="auto"/>
              <w:jc w:val="center"/>
              <w:rPr>
                <w:rFonts w:hint="eastAsia" w:ascii="仿宋" w:hAnsi="仿宋" w:eastAsia="仿宋" w:cs="仿宋"/>
                <w:sz w:val="24"/>
                <w:szCs w:val="24"/>
              </w:rPr>
            </w:pPr>
          </w:p>
        </w:tc>
      </w:tr>
      <w:tr w14:paraId="7560C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7FBE6C59">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81" w:type="dxa"/>
            <w:tcBorders>
              <w:tl2br w:val="nil"/>
              <w:tr2bl w:val="nil"/>
            </w:tcBorders>
            <w:vAlign w:val="center"/>
          </w:tcPr>
          <w:p w14:paraId="15A3C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0C55F5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6DCD372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36A75995">
            <w:pPr>
              <w:widowControl/>
              <w:spacing w:line="360" w:lineRule="auto"/>
              <w:jc w:val="center"/>
              <w:rPr>
                <w:rFonts w:hint="eastAsia" w:ascii="仿宋" w:hAnsi="仿宋" w:eastAsia="仿宋" w:cs="仿宋"/>
                <w:sz w:val="24"/>
                <w:szCs w:val="24"/>
              </w:rPr>
            </w:pPr>
          </w:p>
        </w:tc>
      </w:tr>
      <w:tr w14:paraId="6D680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501" w:type="dxa"/>
            <w:tcBorders>
              <w:tl2br w:val="nil"/>
              <w:tr2bl w:val="nil"/>
            </w:tcBorders>
            <w:vAlign w:val="center"/>
          </w:tcPr>
          <w:p w14:paraId="0F62F12B">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81" w:type="dxa"/>
            <w:tcBorders>
              <w:tl2br w:val="nil"/>
              <w:tr2bl w:val="nil"/>
            </w:tcBorders>
            <w:vAlign w:val="center"/>
          </w:tcPr>
          <w:p w14:paraId="65C20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468" w:type="dxa"/>
            <w:tcBorders>
              <w:tl2br w:val="nil"/>
              <w:tr2bl w:val="nil"/>
            </w:tcBorders>
            <w:vAlign w:val="center"/>
          </w:tcPr>
          <w:p w14:paraId="697668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ECDBA7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4677006C">
            <w:pPr>
              <w:widowControl/>
              <w:spacing w:line="360" w:lineRule="auto"/>
              <w:jc w:val="center"/>
              <w:rPr>
                <w:rFonts w:hint="eastAsia" w:ascii="仿宋" w:hAnsi="仿宋" w:eastAsia="仿宋" w:cs="仿宋"/>
                <w:sz w:val="24"/>
                <w:szCs w:val="24"/>
              </w:rPr>
            </w:pPr>
          </w:p>
        </w:tc>
      </w:tr>
      <w:tr w14:paraId="156F0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982" w:type="dxa"/>
            <w:gridSpan w:val="2"/>
            <w:tcBorders>
              <w:tl2br w:val="nil"/>
              <w:tr2bl w:val="nil"/>
            </w:tcBorders>
            <w:vAlign w:val="center"/>
          </w:tcPr>
          <w:p w14:paraId="454E1109">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96" w:type="dxa"/>
            <w:gridSpan w:val="3"/>
            <w:tcBorders>
              <w:tl2br w:val="nil"/>
              <w:tr2bl w:val="nil"/>
            </w:tcBorders>
            <w:vAlign w:val="center"/>
          </w:tcPr>
          <w:p w14:paraId="2704B9BC">
            <w:pPr>
              <w:widowControl/>
              <w:spacing w:line="360" w:lineRule="auto"/>
              <w:jc w:val="center"/>
              <w:rPr>
                <w:rFonts w:hint="eastAsia" w:ascii="仿宋" w:hAnsi="仿宋" w:eastAsia="仿宋" w:cs="仿宋"/>
                <w:sz w:val="24"/>
                <w:szCs w:val="24"/>
              </w:rPr>
            </w:pPr>
          </w:p>
        </w:tc>
      </w:tr>
    </w:tbl>
    <w:p w14:paraId="2215C0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w:t>
      </w:r>
      <w:r>
        <w:rPr>
          <w:rFonts w:hint="eastAsia" w:ascii="仿宋" w:hAnsi="仿宋" w:eastAsia="仿宋" w:cs="仿宋"/>
          <w:bCs/>
          <w:color w:val="auto"/>
          <w:sz w:val="24"/>
          <w:szCs w:val="24"/>
          <w:highlight w:val="none"/>
          <w:lang w:eastAsia="zh-CN"/>
        </w:rPr>
        <w:t>价格</w:t>
      </w:r>
      <w:r>
        <w:rPr>
          <w:rFonts w:hint="eastAsia" w:ascii="仿宋" w:hAnsi="仿宋" w:eastAsia="仿宋" w:cs="仿宋"/>
          <w:bCs/>
          <w:color w:val="auto"/>
          <w:sz w:val="24"/>
          <w:szCs w:val="24"/>
          <w:highlight w:val="none"/>
        </w:rPr>
        <w:t>为含税价。</w:t>
      </w:r>
    </w:p>
    <w:p w14:paraId="04B6DA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68815E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7C7C6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0012C4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030DF9E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341F09C3">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法定代表</w:t>
      </w:r>
      <w:r>
        <w:rPr>
          <w:rFonts w:hint="eastAsia" w:ascii="仿宋" w:hAnsi="仿宋" w:eastAsia="仿宋" w:cs="仿宋"/>
          <w:bCs/>
          <w:color w:val="auto"/>
          <w:sz w:val="24"/>
          <w:szCs w:val="24"/>
          <w:highlight w:val="none"/>
        </w:rPr>
        <w:t>人或其授权委托代理人（签章）：</w:t>
      </w:r>
    </w:p>
    <w:p w14:paraId="68F77EFC">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0C0D8219">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7AFEB994">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20092C72">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深圳市龙华市场运营有限公司辖属农贸市场消防设备设施维保服务采购项目</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083AB67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31FB861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64917D1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47C63B00">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75702E73">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8C3A12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1D39B56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0B095CE">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0A1607F3">
      <w:pPr>
        <w:spacing w:line="600" w:lineRule="exact"/>
        <w:rPr>
          <w:rFonts w:hint="eastAsia" w:ascii="仿宋" w:hAnsi="仿宋" w:eastAsia="仿宋" w:cs="仿宋"/>
          <w:bCs/>
          <w:color w:val="auto"/>
          <w:sz w:val="24"/>
          <w:szCs w:val="24"/>
          <w:highlight w:val="none"/>
        </w:rPr>
      </w:pPr>
    </w:p>
    <w:p w14:paraId="51DA1729">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BC138B8">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DFCB811">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15BA91F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17C9B1E">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6487AA45">
      <w:pPr>
        <w:spacing w:after="200"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企业同类工程业绩一览表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D57F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5CFDD6D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4BD273A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14:paraId="70F56E5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14:paraId="611EB13D">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5B70656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5AC50E5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11E91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14:paraId="07726608">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78E9D9C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47DBB80">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686AABC3">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CD7D4AF">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CE15E83">
            <w:pPr>
              <w:adjustRightInd w:val="0"/>
              <w:snapToGrid w:val="0"/>
              <w:jc w:val="center"/>
              <w:rPr>
                <w:rFonts w:hint="eastAsia" w:ascii="仿宋" w:hAnsi="仿宋" w:eastAsia="仿宋" w:cs="仿宋"/>
                <w:b w:val="0"/>
                <w:bCs/>
                <w:color w:val="auto"/>
                <w:sz w:val="24"/>
                <w:szCs w:val="24"/>
                <w:highlight w:val="none"/>
              </w:rPr>
            </w:pPr>
          </w:p>
        </w:tc>
      </w:tr>
      <w:tr w14:paraId="635A9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14:paraId="734F9E2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35E7247D">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5C01BC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5FBBCC4B">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43E16F3C">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E12A7EC">
            <w:pPr>
              <w:adjustRightInd w:val="0"/>
              <w:snapToGrid w:val="0"/>
              <w:jc w:val="center"/>
              <w:rPr>
                <w:rFonts w:hint="eastAsia" w:ascii="仿宋" w:hAnsi="仿宋" w:eastAsia="仿宋" w:cs="仿宋"/>
                <w:b w:val="0"/>
                <w:bCs/>
                <w:color w:val="auto"/>
                <w:sz w:val="24"/>
                <w:szCs w:val="24"/>
                <w:highlight w:val="none"/>
              </w:rPr>
            </w:pPr>
          </w:p>
        </w:tc>
      </w:tr>
      <w:tr w14:paraId="259F7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14:paraId="1BC1B53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426115BB">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612B596A">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F290EFA">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4EA7BF5">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754AB52">
            <w:pPr>
              <w:adjustRightInd w:val="0"/>
              <w:snapToGrid w:val="0"/>
              <w:jc w:val="center"/>
              <w:rPr>
                <w:rFonts w:hint="eastAsia" w:ascii="仿宋" w:hAnsi="仿宋" w:eastAsia="仿宋" w:cs="仿宋"/>
                <w:b w:val="0"/>
                <w:bCs/>
                <w:color w:val="auto"/>
                <w:sz w:val="24"/>
                <w:szCs w:val="24"/>
                <w:highlight w:val="none"/>
              </w:rPr>
            </w:pPr>
          </w:p>
        </w:tc>
      </w:tr>
      <w:tr w14:paraId="1BDA2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14:paraId="08E4483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003BFE76">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88FE5E4">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43D2832">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95F00D6">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2E77901">
            <w:pPr>
              <w:adjustRightInd w:val="0"/>
              <w:snapToGrid w:val="0"/>
              <w:jc w:val="center"/>
              <w:rPr>
                <w:rFonts w:hint="eastAsia" w:ascii="仿宋" w:hAnsi="仿宋" w:eastAsia="仿宋" w:cs="仿宋"/>
                <w:b w:val="0"/>
                <w:bCs/>
                <w:color w:val="auto"/>
                <w:sz w:val="24"/>
                <w:szCs w:val="24"/>
                <w:highlight w:val="none"/>
              </w:rPr>
            </w:pPr>
          </w:p>
        </w:tc>
      </w:tr>
      <w:tr w14:paraId="5BAD0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14:paraId="0837916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14:paraId="42D7FA85">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1663CA4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37854AC">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682DBD1">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3845F62">
            <w:pPr>
              <w:adjustRightInd w:val="0"/>
              <w:snapToGrid w:val="0"/>
              <w:jc w:val="center"/>
              <w:rPr>
                <w:rFonts w:hint="eastAsia" w:ascii="仿宋" w:hAnsi="仿宋" w:eastAsia="仿宋" w:cs="仿宋"/>
                <w:b w:val="0"/>
                <w:bCs/>
                <w:color w:val="auto"/>
                <w:sz w:val="24"/>
                <w:szCs w:val="24"/>
                <w:highlight w:val="none"/>
              </w:rPr>
            </w:pPr>
          </w:p>
        </w:tc>
      </w:tr>
      <w:tr w14:paraId="615DF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14:paraId="734C22A4">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14:paraId="0AB0D6B6">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14:paraId="725C8E2D">
            <w:pPr>
              <w:jc w:val="center"/>
              <w:rPr>
                <w:rFonts w:hint="eastAsia" w:ascii="仿宋" w:hAnsi="仿宋" w:eastAsia="仿宋" w:cs="仿宋"/>
                <w:b/>
                <w:bCs/>
                <w:color w:val="auto"/>
                <w:sz w:val="24"/>
                <w:szCs w:val="24"/>
                <w:highlight w:val="none"/>
              </w:rPr>
            </w:pPr>
          </w:p>
        </w:tc>
        <w:tc>
          <w:tcPr>
            <w:tcW w:w="1593" w:type="dxa"/>
            <w:tcBorders>
              <w:tl2br w:val="nil"/>
              <w:tr2bl w:val="nil"/>
            </w:tcBorders>
          </w:tcPr>
          <w:p w14:paraId="271DB3C9">
            <w:pPr>
              <w:jc w:val="center"/>
              <w:rPr>
                <w:rFonts w:hint="eastAsia" w:ascii="仿宋" w:hAnsi="仿宋" w:eastAsia="仿宋" w:cs="仿宋"/>
                <w:b/>
                <w:bCs/>
                <w:color w:val="auto"/>
                <w:sz w:val="24"/>
                <w:szCs w:val="24"/>
                <w:highlight w:val="none"/>
              </w:rPr>
            </w:pPr>
          </w:p>
        </w:tc>
        <w:tc>
          <w:tcPr>
            <w:tcW w:w="1771" w:type="dxa"/>
            <w:tcBorders>
              <w:tl2br w:val="nil"/>
              <w:tr2bl w:val="nil"/>
            </w:tcBorders>
          </w:tcPr>
          <w:p w14:paraId="2B43651A">
            <w:pPr>
              <w:jc w:val="center"/>
              <w:rPr>
                <w:rFonts w:hint="eastAsia" w:ascii="仿宋" w:hAnsi="仿宋" w:eastAsia="仿宋" w:cs="仿宋"/>
                <w:b/>
                <w:bCs/>
                <w:color w:val="auto"/>
                <w:sz w:val="24"/>
                <w:szCs w:val="24"/>
                <w:highlight w:val="none"/>
              </w:rPr>
            </w:pPr>
          </w:p>
        </w:tc>
        <w:tc>
          <w:tcPr>
            <w:tcW w:w="1290" w:type="dxa"/>
            <w:tcBorders>
              <w:tl2br w:val="nil"/>
              <w:tr2bl w:val="nil"/>
            </w:tcBorders>
          </w:tcPr>
          <w:p w14:paraId="7BDA502D">
            <w:pPr>
              <w:jc w:val="center"/>
              <w:rPr>
                <w:rFonts w:hint="eastAsia" w:ascii="仿宋" w:hAnsi="仿宋" w:eastAsia="仿宋" w:cs="仿宋"/>
                <w:b/>
                <w:bCs/>
                <w:color w:val="auto"/>
                <w:sz w:val="24"/>
                <w:szCs w:val="24"/>
                <w:highlight w:val="none"/>
              </w:rPr>
            </w:pPr>
          </w:p>
        </w:tc>
      </w:tr>
    </w:tbl>
    <w:p w14:paraId="769A463C">
      <w:pPr>
        <w:adjustRightInd w:val="0"/>
        <w:snapToGrid w:val="0"/>
        <w:spacing w:beforeLines="50" w:after="160" w:line="360" w:lineRule="auto"/>
        <w:rPr>
          <w:rFonts w:hint="eastAsia" w:ascii="仿宋" w:hAnsi="仿宋" w:eastAsia="仿宋" w:cs="仿宋"/>
          <w:color w:val="auto"/>
          <w:sz w:val="24"/>
          <w:szCs w:val="24"/>
          <w:highlight w:val="none"/>
        </w:rPr>
      </w:pPr>
    </w:p>
    <w:p w14:paraId="26E38FD9">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14:paraId="4BFA530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53A181C3">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77BBC06C">
      <w:pPr>
        <w:adjustRightInd w:val="0"/>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项目负责人情况一览表</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参考</w:t>
      </w:r>
      <w:r>
        <w:rPr>
          <w:rFonts w:hint="eastAsia" w:ascii="仿宋" w:hAnsi="仿宋" w:eastAsia="仿宋" w:cs="仿宋"/>
          <w:b/>
          <w:color w:val="auto"/>
          <w:sz w:val="28"/>
          <w:szCs w:val="28"/>
          <w:highlight w:val="none"/>
          <w:lang w:eastAsia="zh-CN"/>
        </w:rPr>
        <w:t>）</w:t>
      </w:r>
    </w:p>
    <w:tbl>
      <w:tblPr>
        <w:tblStyle w:val="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14:paraId="16AD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3432D1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5D4050F2">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22C0FF8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725A7F6F">
            <w:pPr>
              <w:snapToGrid w:val="0"/>
              <w:jc w:val="center"/>
              <w:rPr>
                <w:rFonts w:hint="eastAsia" w:ascii="仿宋" w:hAnsi="仿宋" w:eastAsia="仿宋" w:cs="仿宋"/>
                <w:color w:val="auto"/>
                <w:sz w:val="24"/>
                <w:szCs w:val="24"/>
                <w:highlight w:val="none"/>
              </w:rPr>
            </w:pPr>
          </w:p>
        </w:tc>
      </w:tr>
      <w:tr w14:paraId="0426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C1EEAA4">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06033849">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7DC7A15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3C398F6D">
            <w:pPr>
              <w:snapToGrid w:val="0"/>
              <w:jc w:val="center"/>
              <w:rPr>
                <w:rFonts w:hint="eastAsia" w:ascii="仿宋" w:hAnsi="仿宋" w:eastAsia="仿宋" w:cs="仿宋"/>
                <w:color w:val="auto"/>
                <w:sz w:val="24"/>
                <w:szCs w:val="24"/>
                <w:highlight w:val="none"/>
              </w:rPr>
            </w:pPr>
          </w:p>
        </w:tc>
      </w:tr>
      <w:tr w14:paraId="6A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64DE6C4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489793AF">
            <w:pPr>
              <w:snapToGrid w:val="0"/>
              <w:jc w:val="center"/>
              <w:rPr>
                <w:rFonts w:hint="eastAsia" w:ascii="仿宋" w:hAnsi="仿宋" w:eastAsia="仿宋" w:cs="仿宋"/>
                <w:color w:val="auto"/>
                <w:sz w:val="24"/>
                <w:szCs w:val="24"/>
                <w:highlight w:val="none"/>
              </w:rPr>
            </w:pPr>
          </w:p>
        </w:tc>
      </w:tr>
      <w:tr w14:paraId="6D77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C6175D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2D575FD0">
            <w:pPr>
              <w:snapToGrid w:val="0"/>
              <w:jc w:val="center"/>
              <w:rPr>
                <w:rFonts w:hint="eastAsia" w:ascii="仿宋" w:hAnsi="仿宋" w:eastAsia="仿宋" w:cs="仿宋"/>
                <w:color w:val="auto"/>
                <w:sz w:val="24"/>
                <w:szCs w:val="24"/>
                <w:highlight w:val="none"/>
              </w:rPr>
            </w:pPr>
          </w:p>
        </w:tc>
      </w:tr>
      <w:tr w14:paraId="4087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58B3138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14:paraId="0E43BE82">
            <w:pPr>
              <w:snapToGrid w:val="0"/>
              <w:jc w:val="center"/>
              <w:rPr>
                <w:rFonts w:hint="eastAsia" w:ascii="仿宋" w:hAnsi="仿宋" w:eastAsia="仿宋" w:cs="仿宋"/>
                <w:color w:val="auto"/>
                <w:sz w:val="24"/>
                <w:szCs w:val="24"/>
                <w:highlight w:val="none"/>
              </w:rPr>
            </w:pPr>
          </w:p>
        </w:tc>
      </w:tr>
      <w:tr w14:paraId="1ECF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2F4CDA0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14:paraId="54265B90">
            <w:pPr>
              <w:snapToGrid w:val="0"/>
              <w:jc w:val="center"/>
              <w:rPr>
                <w:rFonts w:hint="eastAsia" w:ascii="仿宋" w:hAnsi="仿宋" w:eastAsia="仿宋" w:cs="仿宋"/>
                <w:color w:val="auto"/>
                <w:sz w:val="24"/>
                <w:szCs w:val="24"/>
                <w:highlight w:val="none"/>
              </w:rPr>
            </w:pPr>
          </w:p>
        </w:tc>
      </w:tr>
      <w:tr w14:paraId="18FA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12A99F59">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1F943108">
            <w:pPr>
              <w:snapToGrid w:val="0"/>
              <w:jc w:val="center"/>
              <w:rPr>
                <w:rFonts w:hint="eastAsia" w:ascii="仿宋" w:hAnsi="仿宋" w:eastAsia="仿宋" w:cs="仿宋"/>
                <w:color w:val="auto"/>
                <w:sz w:val="24"/>
                <w:szCs w:val="24"/>
                <w:highlight w:val="none"/>
              </w:rPr>
            </w:pPr>
          </w:p>
        </w:tc>
      </w:tr>
    </w:tbl>
    <w:p w14:paraId="2616BF9B">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14:paraId="08B9DCCD">
      <w:pPr>
        <w:adjustRightInd w:val="0"/>
        <w:snapToGrid w:val="0"/>
        <w:spacing w:after="200" w:line="360" w:lineRule="auto"/>
        <w:outlineLvl w:val="2"/>
        <w:rPr>
          <w:rFonts w:hint="eastAsia" w:ascii="仿宋" w:hAnsi="仿宋" w:eastAsia="仿宋" w:cs="仿宋"/>
          <w:b/>
          <w:bCs/>
          <w:color w:val="auto"/>
          <w:sz w:val="24"/>
          <w:szCs w:val="24"/>
          <w:highlight w:val="none"/>
        </w:rPr>
      </w:pPr>
    </w:p>
    <w:p w14:paraId="31E643FC">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05B0C92">
      <w:pPr>
        <w:adjustRightInd w:val="0"/>
        <w:snapToGrid w:val="0"/>
        <w:spacing w:after="200" w:line="360" w:lineRule="auto"/>
        <w:outlineLvl w:val="2"/>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6</w:t>
      </w:r>
      <w:r>
        <w:rPr>
          <w:rFonts w:hint="eastAsia" w:ascii="仿宋" w:hAnsi="仿宋" w:eastAsia="仿宋" w:cs="仿宋"/>
          <w:b/>
          <w:bCs w:val="0"/>
          <w:color w:val="auto"/>
          <w:sz w:val="28"/>
          <w:szCs w:val="28"/>
          <w:highlight w:val="none"/>
          <w:lang w:eastAsia="zh-CN"/>
        </w:rPr>
        <w:t>：</w:t>
      </w:r>
    </w:p>
    <w:p w14:paraId="41C2F7DB">
      <w:pPr>
        <w:spacing w:after="160" w:line="360" w:lineRule="auto"/>
        <w:ind w:firstLine="1405" w:firstLineChars="500"/>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拟派项目团队主要管理人员一览表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2FE4D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EF10CD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14:paraId="32D763A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14:paraId="340D637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14:paraId="0771C53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14:paraId="1058D24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14:paraId="1FD14706">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14:paraId="1172F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B83E48B">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14:paraId="6420C21F">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14:paraId="1D58D4DD">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14:paraId="5D6411E5">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14:paraId="2BC9C9A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14:paraId="2EE1AAED">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14:paraId="5B0EE23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14:paraId="7A3E133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14:paraId="663CCB9B">
            <w:pPr>
              <w:adjustRightInd w:val="0"/>
              <w:snapToGrid w:val="0"/>
              <w:jc w:val="center"/>
              <w:rPr>
                <w:rFonts w:hint="eastAsia" w:ascii="仿宋" w:hAnsi="仿宋" w:eastAsia="仿宋" w:cs="仿宋"/>
                <w:color w:val="auto"/>
                <w:sz w:val="24"/>
                <w:szCs w:val="24"/>
                <w:highlight w:val="none"/>
              </w:rPr>
            </w:pPr>
          </w:p>
        </w:tc>
      </w:tr>
      <w:tr w14:paraId="4114C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62BC2F2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14:paraId="4DE4D04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265DB8D">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71D6D1E2">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3BC4B9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0BFC24B">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E8A01C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28F1E2FF">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9504A38">
            <w:pPr>
              <w:adjustRightInd w:val="0"/>
              <w:snapToGrid w:val="0"/>
              <w:jc w:val="center"/>
              <w:rPr>
                <w:rFonts w:hint="eastAsia" w:ascii="仿宋" w:hAnsi="仿宋" w:eastAsia="仿宋" w:cs="仿宋"/>
                <w:color w:val="auto"/>
                <w:sz w:val="24"/>
                <w:szCs w:val="24"/>
                <w:highlight w:val="none"/>
              </w:rPr>
            </w:pPr>
          </w:p>
        </w:tc>
      </w:tr>
      <w:tr w14:paraId="63115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5CA97D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14:paraId="2DB5A60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F2D2B18">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587814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33AE5A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16333DBC">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46D2181">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DEBECC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2FFA224">
            <w:pPr>
              <w:adjustRightInd w:val="0"/>
              <w:snapToGrid w:val="0"/>
              <w:rPr>
                <w:rFonts w:hint="eastAsia" w:ascii="仿宋" w:hAnsi="仿宋" w:eastAsia="仿宋" w:cs="仿宋"/>
                <w:color w:val="auto"/>
                <w:sz w:val="24"/>
                <w:szCs w:val="24"/>
                <w:highlight w:val="none"/>
              </w:rPr>
            </w:pPr>
          </w:p>
        </w:tc>
      </w:tr>
      <w:tr w14:paraId="2CD65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FDAE05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14:paraId="79F06AA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4248CE2">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16E5F9F9">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D90AD9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52323701">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710B206">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ACC8EF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DA6664D">
            <w:pPr>
              <w:adjustRightInd w:val="0"/>
              <w:snapToGrid w:val="0"/>
              <w:jc w:val="center"/>
              <w:rPr>
                <w:rFonts w:hint="eastAsia" w:ascii="仿宋" w:hAnsi="仿宋" w:eastAsia="仿宋" w:cs="仿宋"/>
                <w:color w:val="auto"/>
                <w:sz w:val="24"/>
                <w:szCs w:val="24"/>
                <w:highlight w:val="none"/>
              </w:rPr>
            </w:pPr>
          </w:p>
        </w:tc>
      </w:tr>
      <w:tr w14:paraId="099E0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A12786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14:paraId="6825F07F">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593F7091">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2EEAC34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8A0CA3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AB2C564">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EB7055C">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5077AD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6CD0203C">
            <w:pPr>
              <w:adjustRightInd w:val="0"/>
              <w:snapToGrid w:val="0"/>
              <w:jc w:val="center"/>
              <w:rPr>
                <w:rFonts w:hint="eastAsia" w:ascii="仿宋" w:hAnsi="仿宋" w:eastAsia="仿宋" w:cs="仿宋"/>
                <w:color w:val="auto"/>
                <w:sz w:val="24"/>
                <w:szCs w:val="24"/>
                <w:highlight w:val="none"/>
              </w:rPr>
            </w:pPr>
          </w:p>
        </w:tc>
      </w:tr>
      <w:tr w14:paraId="52ACC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05D7620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14:paraId="3441540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4034A40">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7A8836B">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29F5CD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7A11718">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C9D89E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2F2792B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80959CE">
            <w:pPr>
              <w:adjustRightInd w:val="0"/>
              <w:snapToGrid w:val="0"/>
              <w:jc w:val="center"/>
              <w:rPr>
                <w:rFonts w:hint="eastAsia" w:ascii="仿宋" w:hAnsi="仿宋" w:eastAsia="仿宋" w:cs="仿宋"/>
                <w:color w:val="auto"/>
                <w:sz w:val="24"/>
                <w:szCs w:val="24"/>
                <w:highlight w:val="none"/>
              </w:rPr>
            </w:pPr>
          </w:p>
        </w:tc>
      </w:tr>
      <w:tr w14:paraId="22775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A0AA6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14:paraId="592A9A5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6B493F5">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5F4B22B">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49708032">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42D4AA7">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494F142">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56011F76">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9638B1F">
            <w:pPr>
              <w:adjustRightInd w:val="0"/>
              <w:snapToGrid w:val="0"/>
              <w:jc w:val="center"/>
              <w:rPr>
                <w:rFonts w:hint="eastAsia" w:ascii="仿宋" w:hAnsi="仿宋" w:eastAsia="仿宋" w:cs="仿宋"/>
                <w:color w:val="auto"/>
                <w:sz w:val="24"/>
                <w:szCs w:val="24"/>
                <w:highlight w:val="none"/>
              </w:rPr>
            </w:pPr>
          </w:p>
        </w:tc>
      </w:tr>
      <w:tr w14:paraId="67376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EEE81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14:paraId="49A91E8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F3378F2">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637E5957">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517D644A">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0000479">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8EED664">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1750DF1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76B28A4">
            <w:pPr>
              <w:adjustRightInd w:val="0"/>
              <w:snapToGrid w:val="0"/>
              <w:jc w:val="center"/>
              <w:rPr>
                <w:rFonts w:hint="eastAsia" w:ascii="仿宋" w:hAnsi="仿宋" w:eastAsia="仿宋" w:cs="仿宋"/>
                <w:color w:val="auto"/>
                <w:sz w:val="24"/>
                <w:szCs w:val="24"/>
                <w:highlight w:val="none"/>
              </w:rPr>
            </w:pPr>
          </w:p>
        </w:tc>
      </w:tr>
      <w:tr w14:paraId="6CC3F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6C4D85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14:paraId="0EFA670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28A228C">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007583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C46994B">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A802180">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3737C8F">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39E75E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DB17404">
            <w:pPr>
              <w:adjustRightInd w:val="0"/>
              <w:snapToGrid w:val="0"/>
              <w:jc w:val="center"/>
              <w:rPr>
                <w:rFonts w:hint="eastAsia" w:ascii="仿宋" w:hAnsi="仿宋" w:eastAsia="仿宋" w:cs="仿宋"/>
                <w:color w:val="auto"/>
                <w:sz w:val="24"/>
                <w:szCs w:val="24"/>
                <w:highlight w:val="none"/>
              </w:rPr>
            </w:pPr>
          </w:p>
        </w:tc>
      </w:tr>
      <w:tr w14:paraId="42D90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5BC80D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14:paraId="61644365">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7A34DB14">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6691EFB5">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EBA769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B1C6757">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4E70165">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512FA80">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6894395">
            <w:pPr>
              <w:adjustRightInd w:val="0"/>
              <w:snapToGrid w:val="0"/>
              <w:jc w:val="center"/>
              <w:rPr>
                <w:rFonts w:hint="eastAsia" w:ascii="仿宋" w:hAnsi="仿宋" w:eastAsia="仿宋" w:cs="仿宋"/>
                <w:color w:val="auto"/>
                <w:sz w:val="24"/>
                <w:szCs w:val="24"/>
                <w:highlight w:val="none"/>
              </w:rPr>
            </w:pPr>
          </w:p>
        </w:tc>
      </w:tr>
      <w:tr w14:paraId="2BC88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CB5BD5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14:paraId="09B95B0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458ED0E">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05F426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4DB48E09">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594FC8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35E27C95">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840521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096547C">
            <w:pPr>
              <w:adjustRightInd w:val="0"/>
              <w:snapToGrid w:val="0"/>
              <w:jc w:val="center"/>
              <w:rPr>
                <w:rFonts w:hint="eastAsia" w:ascii="仿宋" w:hAnsi="仿宋" w:eastAsia="仿宋" w:cs="仿宋"/>
                <w:color w:val="auto"/>
                <w:sz w:val="24"/>
                <w:szCs w:val="24"/>
                <w:highlight w:val="none"/>
              </w:rPr>
            </w:pPr>
          </w:p>
        </w:tc>
      </w:tr>
      <w:tr w14:paraId="20E9A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1AD84F8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14:paraId="5AC0B14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12613C3">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9DDF332">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7A8A6D1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5596AC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E8165D8">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0BDA88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4E771AE6">
            <w:pPr>
              <w:adjustRightInd w:val="0"/>
              <w:snapToGrid w:val="0"/>
              <w:jc w:val="center"/>
              <w:rPr>
                <w:rFonts w:hint="eastAsia" w:ascii="仿宋" w:hAnsi="仿宋" w:eastAsia="仿宋" w:cs="仿宋"/>
                <w:color w:val="auto"/>
                <w:sz w:val="24"/>
                <w:szCs w:val="24"/>
                <w:highlight w:val="none"/>
              </w:rPr>
            </w:pPr>
          </w:p>
        </w:tc>
      </w:tr>
      <w:bookmarkEnd w:id="0"/>
      <w:bookmarkEnd w:id="1"/>
    </w:tbl>
    <w:p w14:paraId="2112E5D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sectPr>
          <w:pgSz w:w="11906" w:h="16838"/>
          <w:pgMar w:top="2098" w:right="1474" w:bottom="1984" w:left="1587" w:header="851" w:footer="992" w:gutter="0"/>
          <w:cols w:space="425" w:num="1"/>
          <w:docGrid w:type="lines" w:linePitch="312" w:charSpace="0"/>
        </w:sect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14:paraId="68BE7D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E1F6E"/>
    <w:rsid w:val="1DCE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2025-09-10T09:37:00Z</dcterms:created>
  <dc:creator>陈</dc:creator>
  <cp:lastModifiedBy>陈</cp:lastModifiedBy>
  <dcterms:modified xsi:type="dcterms:W3CDTF">2025-09-10T09:38:01Z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CB5F6A62A6BB41EDA3A4F5FCB1A9C7CE_11</vt:lpwstr>
  </property>
  <property fmtid="{D5CDD505-2E9C-101B-9397-08002B2CF9AE}" pid="4" name="KSOTemplateDocerSaveRecord">
    <vt:lpwstr>eyJoZGlkIjoiMGEwMzM4ZGRkMDRhMDE5ODk4MDA3NDI5MzIxYWU5N2UiLCJ1c2VySWQiOiIzNzA4NDI4MTAifQ==</vt:lpwstr>
  </property>
</Properties>
</file>